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86" w:rsidRPr="0073207A" w:rsidRDefault="00EE785F" w:rsidP="00CC0BFA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3207A">
        <w:rPr>
          <w:rFonts w:ascii="Times New Roman" w:hAnsi="Times New Roman" w:cs="Times New Roman"/>
          <w:b/>
          <w:sz w:val="26"/>
          <w:szCs w:val="26"/>
        </w:rPr>
        <w:t>СПИСОК НАУЧНЫХ РАБОТ</w:t>
      </w:r>
    </w:p>
    <w:p w:rsidR="0073207A" w:rsidRDefault="0073207A" w:rsidP="00CC0BF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E785F" w:rsidRPr="0034727E" w:rsidRDefault="004B6322" w:rsidP="004B632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Публикации в изданиях, индексируемых в международных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наукометрических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базах данных (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Web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Scopus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PubMed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MathSciNet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zbMATH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Chemical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Abstracts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Springer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>), базе RSCI за последние 7 лет для соискателей ученой степени кандидата наук; 10 лет- для соискателей ученой степени доктора наук, с учетом квартилей и категорий журналов</w:t>
      </w:r>
      <w:r w:rsidRPr="004B6322">
        <w:rPr>
          <w:rFonts w:ascii="Times New Roman" w:hAnsi="Times New Roman" w:cs="Times New Roman"/>
          <w:sz w:val="26"/>
          <w:szCs w:val="26"/>
        </w:rPr>
        <w:t>.</w:t>
      </w:r>
    </w:p>
    <w:p w:rsidR="00EE785F" w:rsidRPr="004B6322" w:rsidRDefault="00EE785F" w:rsidP="00EE785F">
      <w:pPr>
        <w:pStyle w:val="a3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4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8"/>
        <w:gridCol w:w="1809"/>
        <w:gridCol w:w="3006"/>
        <w:gridCol w:w="1701"/>
        <w:gridCol w:w="2488"/>
      </w:tblGrid>
      <w:tr w:rsidR="0034727E" w:rsidRPr="0034727E" w:rsidTr="0073207A">
        <w:tc>
          <w:tcPr>
            <w:tcW w:w="1168" w:type="dxa"/>
          </w:tcPr>
          <w:p w:rsidR="0034727E" w:rsidRPr="0034727E" w:rsidRDefault="0034727E" w:rsidP="004B6322">
            <w:pPr>
              <w:pStyle w:val="a3"/>
              <w:ind w:left="0" w:right="-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</w:t>
            </w: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7A">
              <w:rPr>
                <w:rFonts w:ascii="Times New Roman" w:hAnsi="Times New Roman" w:cs="Times New Roman"/>
                <w:sz w:val="24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2488" w:type="dxa"/>
          </w:tcPr>
          <w:p w:rsid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Международная база данных, в которую входит журнал</w:t>
            </w:r>
            <w:r w:rsidR="0073207A">
              <w:rPr>
                <w:rFonts w:ascii="Times New Roman" w:hAnsi="Times New Roman" w:cs="Times New Roman"/>
                <w:sz w:val="26"/>
                <w:szCs w:val="26"/>
              </w:rPr>
              <w:t>, база RSCI.</w:t>
            </w:r>
          </w:p>
          <w:p w:rsidR="0073207A" w:rsidRPr="0073207A" w:rsidRDefault="0073207A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или квартиль журнала</w:t>
            </w:r>
          </w:p>
        </w:tc>
      </w:tr>
      <w:tr w:rsidR="0034727E" w:rsidRPr="0034727E" w:rsidTr="0073207A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73207A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Публикации в рецензируемых научных изданиях</w:t>
      </w:r>
    </w:p>
    <w:p w:rsidR="00EE785F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из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4B6322">
        <w:rPr>
          <w:rFonts w:ascii="Times New Roman" w:hAnsi="Times New Roman" w:cs="Times New Roman"/>
          <w:b/>
          <w:sz w:val="26"/>
          <w:szCs w:val="26"/>
        </w:rPr>
        <w:t xml:space="preserve">еречня Университета/Перечня ВАК при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России за последние 7 лет для соискателей ученой степени кандидата наук; 10 лет- для соискателей ученой степени доктора наук, с учетом категории журналов</w:t>
      </w:r>
    </w:p>
    <w:tbl>
      <w:tblPr>
        <w:tblStyle w:val="a4"/>
        <w:tblW w:w="9917" w:type="dxa"/>
        <w:tblInd w:w="-572" w:type="dxa"/>
        <w:tblLook w:val="04A0" w:firstRow="1" w:lastRow="0" w:firstColumn="1" w:lastColumn="0" w:noHBand="0" w:noVBand="1"/>
      </w:tblPr>
      <w:tblGrid>
        <w:gridCol w:w="851"/>
        <w:gridCol w:w="2435"/>
        <w:gridCol w:w="3660"/>
        <w:gridCol w:w="1559"/>
        <w:gridCol w:w="1412"/>
      </w:tblGrid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660" w:type="dxa"/>
          </w:tcPr>
          <w:p w:rsidR="0073207A" w:rsidRPr="0034727E" w:rsidRDefault="0073207A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07A">
              <w:rPr>
                <w:rFonts w:ascii="Times New Roman" w:hAnsi="Times New Roman" w:cs="Times New Roman"/>
                <w:sz w:val="24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412" w:type="dxa"/>
          </w:tcPr>
          <w:p w:rsidR="0073207A" w:rsidRPr="0034727E" w:rsidRDefault="0073207A" w:rsidP="00732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журнала</w:t>
            </w:r>
          </w:p>
        </w:tc>
      </w:tr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07A" w:rsidRPr="0034727E" w:rsidTr="0073207A">
        <w:tc>
          <w:tcPr>
            <w:tcW w:w="851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5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0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73207A" w:rsidRPr="0034727E" w:rsidRDefault="0073207A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Default="0034727E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CC0BFA" w:rsidRPr="004B6322" w:rsidRDefault="004B6322" w:rsidP="0034727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Иные публикации по теме 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376"/>
        <w:gridCol w:w="3402"/>
        <w:gridCol w:w="3261"/>
      </w:tblGrid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BFA" w:rsidRDefault="00CC0BFA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Монографии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943"/>
        <w:gridCol w:w="2552"/>
        <w:gridCol w:w="3544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монографии</w:t>
            </w:r>
          </w:p>
        </w:tc>
        <w:tc>
          <w:tcPr>
            <w:tcW w:w="3544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07A" w:rsidRDefault="0073207A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07A" w:rsidRPr="004B6322" w:rsidRDefault="0073207A" w:rsidP="007320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конференций </w:t>
      </w:r>
      <w:r w:rsidRPr="004B6322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  <w:r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943"/>
        <w:gridCol w:w="2552"/>
        <w:gridCol w:w="3544"/>
      </w:tblGrid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73207A" w:rsidRPr="0034727E" w:rsidRDefault="0073207A" w:rsidP="00732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 конференций</w:t>
            </w: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07A" w:rsidRPr="0034727E" w:rsidTr="003D6D4C">
        <w:tc>
          <w:tcPr>
            <w:tcW w:w="567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3207A" w:rsidRPr="0034727E" w:rsidRDefault="0073207A" w:rsidP="003D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07A" w:rsidRDefault="0073207A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Патенты на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 изобретения, на полезную модель, свидетельства о государственной регистрации программ для электронных вычислительных машин, баз данных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,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зарегистрированных в установленном законодательством </w:t>
      </w:r>
      <w:r w:rsidR="00CD40E4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порядке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3936"/>
        <w:gridCol w:w="5103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5103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патента</w:t>
            </w:r>
            <w:r w:rsidR="0073207A">
              <w:rPr>
                <w:rFonts w:ascii="Times New Roman" w:hAnsi="Times New Roman" w:cs="Times New Roman"/>
                <w:sz w:val="26"/>
                <w:szCs w:val="26"/>
              </w:rPr>
              <w:t>, свидетельства баз данных и т.д.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Соискатель              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P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3D8F" w:rsidRPr="00123D8F" w:rsidSect="003472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B2"/>
    <w:rsid w:val="000F0785"/>
    <w:rsid w:val="001220B4"/>
    <w:rsid w:val="00123D8F"/>
    <w:rsid w:val="0014050E"/>
    <w:rsid w:val="00170596"/>
    <w:rsid w:val="001A558E"/>
    <w:rsid w:val="0034727E"/>
    <w:rsid w:val="004B6322"/>
    <w:rsid w:val="004D110C"/>
    <w:rsid w:val="00571808"/>
    <w:rsid w:val="00697432"/>
    <w:rsid w:val="0073207A"/>
    <w:rsid w:val="007373B2"/>
    <w:rsid w:val="00821B32"/>
    <w:rsid w:val="008770ED"/>
    <w:rsid w:val="009E23B4"/>
    <w:rsid w:val="00A73E53"/>
    <w:rsid w:val="00B87986"/>
    <w:rsid w:val="00BE0B0F"/>
    <w:rsid w:val="00C51EE1"/>
    <w:rsid w:val="00CC0BFA"/>
    <w:rsid w:val="00CD40E4"/>
    <w:rsid w:val="00EE785F"/>
    <w:rsid w:val="00EF2A5B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3B06A-17B5-461C-A553-C82A8CB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Алёна Андреевна</cp:lastModifiedBy>
  <cp:revision>2</cp:revision>
  <cp:lastPrinted>2025-03-12T09:12:00Z</cp:lastPrinted>
  <dcterms:created xsi:type="dcterms:W3CDTF">2025-06-23T10:03:00Z</dcterms:created>
  <dcterms:modified xsi:type="dcterms:W3CDTF">2025-06-23T10:03:00Z</dcterms:modified>
</cp:coreProperties>
</file>