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F0" w:rsidRPr="00175201" w:rsidRDefault="008E3FF0" w:rsidP="008E3FF0">
      <w:pPr>
        <w:jc w:val="right"/>
        <w:rPr>
          <w:sz w:val="20"/>
          <w:szCs w:val="20"/>
        </w:rPr>
      </w:pPr>
    </w:p>
    <w:p w:rsidR="008E3FF0" w:rsidRPr="00175201" w:rsidRDefault="008E3FF0" w:rsidP="008E3FF0">
      <w:pPr>
        <w:pStyle w:val="Style3"/>
        <w:widowControl/>
        <w:spacing w:line="240" w:lineRule="auto"/>
        <w:ind w:right="10" w:firstLine="0"/>
        <w:jc w:val="center"/>
        <w:rPr>
          <w:rStyle w:val="FontStyle15"/>
          <w:sz w:val="20"/>
          <w:szCs w:val="20"/>
        </w:rPr>
      </w:pPr>
      <w:r w:rsidRPr="00175201">
        <w:rPr>
          <w:rStyle w:val="FontStyle15"/>
          <w:sz w:val="20"/>
          <w:szCs w:val="20"/>
        </w:rPr>
        <w:t xml:space="preserve">ДОГОВОР № </w:t>
      </w:r>
      <w:r w:rsidR="00700C99">
        <w:rPr>
          <w:rStyle w:val="FontStyle15"/>
          <w:sz w:val="20"/>
          <w:szCs w:val="20"/>
        </w:rPr>
        <w:t>_______/ИЛ</w:t>
      </w:r>
    </w:p>
    <w:p w:rsidR="008E3FF0" w:rsidRPr="00175201" w:rsidRDefault="008E3FF0" w:rsidP="008E3FF0">
      <w:pPr>
        <w:pStyle w:val="Style3"/>
        <w:widowControl/>
        <w:spacing w:line="240" w:lineRule="auto"/>
        <w:ind w:right="10"/>
        <w:jc w:val="center"/>
        <w:rPr>
          <w:rStyle w:val="FontStyle15"/>
          <w:sz w:val="20"/>
          <w:szCs w:val="20"/>
        </w:rPr>
      </w:pPr>
    </w:p>
    <w:p w:rsidR="008E3FF0" w:rsidRPr="00175201" w:rsidRDefault="008E3FF0" w:rsidP="008E3FF0">
      <w:pPr>
        <w:pStyle w:val="Style3"/>
        <w:widowControl/>
        <w:spacing w:line="240" w:lineRule="auto"/>
        <w:ind w:right="10" w:firstLine="0"/>
        <w:rPr>
          <w:rStyle w:val="FontStyle14"/>
          <w:color w:val="FF0000"/>
          <w:sz w:val="20"/>
          <w:szCs w:val="20"/>
        </w:rPr>
      </w:pPr>
      <w:r w:rsidRPr="00175201">
        <w:rPr>
          <w:rStyle w:val="FontStyle14"/>
          <w:sz w:val="20"/>
          <w:szCs w:val="20"/>
        </w:rPr>
        <w:t xml:space="preserve">г. Москва                                                                       </w:t>
      </w:r>
      <w:r w:rsidRPr="00175201">
        <w:rPr>
          <w:rStyle w:val="FontStyle14"/>
          <w:sz w:val="20"/>
          <w:szCs w:val="20"/>
        </w:rPr>
        <w:tab/>
      </w:r>
      <w:r w:rsidRPr="00175201">
        <w:rPr>
          <w:rStyle w:val="FontStyle14"/>
          <w:sz w:val="20"/>
          <w:szCs w:val="20"/>
        </w:rPr>
        <w:tab/>
        <w:t xml:space="preserve">       </w:t>
      </w:r>
      <w:r w:rsidR="00700C99">
        <w:rPr>
          <w:rStyle w:val="FontStyle14"/>
          <w:sz w:val="20"/>
          <w:szCs w:val="20"/>
        </w:rPr>
        <w:t xml:space="preserve">                     </w:t>
      </w:r>
      <w:r w:rsidRPr="00175201">
        <w:rPr>
          <w:rStyle w:val="FontStyle14"/>
          <w:sz w:val="20"/>
          <w:szCs w:val="20"/>
        </w:rPr>
        <w:t xml:space="preserve">  «</w:t>
      </w:r>
      <w:r w:rsidR="00700C99">
        <w:rPr>
          <w:rStyle w:val="FontStyle14"/>
          <w:sz w:val="20"/>
          <w:szCs w:val="20"/>
        </w:rPr>
        <w:t>___</w:t>
      </w:r>
      <w:r w:rsidRPr="00175201">
        <w:rPr>
          <w:rStyle w:val="FontStyle14"/>
          <w:sz w:val="20"/>
          <w:szCs w:val="20"/>
        </w:rPr>
        <w:t xml:space="preserve">» </w:t>
      </w:r>
      <w:r w:rsidR="00700C99">
        <w:rPr>
          <w:rStyle w:val="FontStyle14"/>
          <w:sz w:val="20"/>
          <w:szCs w:val="20"/>
        </w:rPr>
        <w:t>_____</w:t>
      </w:r>
      <w:r w:rsidRPr="00175201">
        <w:rPr>
          <w:rStyle w:val="FontStyle14"/>
          <w:sz w:val="20"/>
          <w:szCs w:val="20"/>
        </w:rPr>
        <w:t xml:space="preserve"> 20</w:t>
      </w:r>
      <w:r w:rsidR="00700C99">
        <w:rPr>
          <w:rStyle w:val="FontStyle14"/>
          <w:sz w:val="20"/>
          <w:szCs w:val="20"/>
        </w:rPr>
        <w:t>______</w:t>
      </w:r>
      <w:r w:rsidR="00EB6E58">
        <w:rPr>
          <w:rStyle w:val="FontStyle14"/>
          <w:sz w:val="20"/>
          <w:szCs w:val="20"/>
        </w:rPr>
        <w:t xml:space="preserve"> </w:t>
      </w:r>
      <w:r w:rsidRPr="00175201">
        <w:rPr>
          <w:rStyle w:val="FontStyle14"/>
          <w:sz w:val="20"/>
          <w:szCs w:val="20"/>
        </w:rPr>
        <w:t>г.</w:t>
      </w:r>
    </w:p>
    <w:p w:rsidR="008E3FF0" w:rsidRPr="00175201" w:rsidRDefault="008E3FF0" w:rsidP="008E3FF0">
      <w:pPr>
        <w:pStyle w:val="Style3"/>
        <w:widowControl/>
        <w:spacing w:line="240" w:lineRule="auto"/>
        <w:ind w:right="10" w:firstLine="0"/>
        <w:rPr>
          <w:rStyle w:val="FontStyle14"/>
          <w:sz w:val="20"/>
          <w:szCs w:val="20"/>
        </w:rPr>
      </w:pPr>
    </w:p>
    <w:p w:rsidR="008E3FF0" w:rsidRPr="00175201" w:rsidRDefault="008E3FF0" w:rsidP="008E3FF0">
      <w:pPr>
        <w:pStyle w:val="Style3"/>
        <w:widowControl/>
        <w:tabs>
          <w:tab w:val="left" w:pos="6660"/>
        </w:tabs>
        <w:spacing w:line="240" w:lineRule="auto"/>
        <w:ind w:right="10" w:firstLine="0"/>
        <w:rPr>
          <w:rStyle w:val="FontStyle14"/>
          <w:sz w:val="20"/>
          <w:szCs w:val="20"/>
        </w:rPr>
      </w:pPr>
    </w:p>
    <w:p w:rsidR="008E3FF0" w:rsidRPr="00175201" w:rsidRDefault="00700C99" w:rsidP="008E3FF0">
      <w:pPr>
        <w:pStyle w:val="Style3"/>
        <w:widowControl/>
        <w:spacing w:line="240" w:lineRule="auto"/>
        <w:ind w:right="10" w:firstLine="0"/>
        <w:rPr>
          <w:sz w:val="20"/>
          <w:szCs w:val="20"/>
        </w:rPr>
      </w:pPr>
      <w:r>
        <w:rPr>
          <w:b/>
          <w:sz w:val="22"/>
          <w:szCs w:val="22"/>
        </w:rPr>
        <w:t>___________________</w:t>
      </w:r>
      <w:r w:rsidR="00126A66" w:rsidRPr="00126A66">
        <w:rPr>
          <w:rFonts w:ascii="Calibri" w:eastAsia="Calibri" w:hAnsi="Calibri"/>
          <w:sz w:val="28"/>
          <w:szCs w:val="28"/>
          <w:lang w:eastAsia="en-US"/>
        </w:rPr>
        <w:t xml:space="preserve"> </w:t>
      </w:r>
      <w:r w:rsidR="008E3FF0" w:rsidRPr="003D3CFE">
        <w:rPr>
          <w:sz w:val="20"/>
          <w:szCs w:val="20"/>
        </w:rPr>
        <w:t>именуемое в дальнейшем «Заказчик», в лице</w:t>
      </w:r>
      <w:r w:rsidR="003D3CFE">
        <w:rPr>
          <w:sz w:val="20"/>
          <w:szCs w:val="20"/>
        </w:rPr>
        <w:t xml:space="preserve"> </w:t>
      </w:r>
      <w:r>
        <w:rPr>
          <w:sz w:val="20"/>
          <w:szCs w:val="20"/>
        </w:rPr>
        <w:t>__________</w:t>
      </w:r>
      <w:r w:rsidR="003D3CFE" w:rsidRPr="003D3CFE">
        <w:rPr>
          <w:sz w:val="20"/>
          <w:szCs w:val="20"/>
        </w:rPr>
        <w:t>, действующе</w:t>
      </w:r>
      <w:r>
        <w:rPr>
          <w:sz w:val="20"/>
          <w:szCs w:val="20"/>
        </w:rPr>
        <w:t>го</w:t>
      </w:r>
      <w:r w:rsidR="003D3CFE" w:rsidRPr="003D3CFE">
        <w:rPr>
          <w:sz w:val="20"/>
          <w:szCs w:val="20"/>
        </w:rPr>
        <w:t xml:space="preserve"> на основании </w:t>
      </w:r>
      <w:r>
        <w:rPr>
          <w:sz w:val="20"/>
          <w:szCs w:val="20"/>
        </w:rPr>
        <w:t>_________-</w:t>
      </w:r>
      <w:r w:rsidR="008E3FF0" w:rsidRPr="00175201">
        <w:rPr>
          <w:sz w:val="20"/>
          <w:szCs w:val="20"/>
        </w:rPr>
        <w:t xml:space="preserve">с одной стороны, и </w:t>
      </w:r>
      <w:r w:rsidR="008E3FF0" w:rsidRPr="00175201">
        <w:rPr>
          <w:b/>
          <w:sz w:val="20"/>
          <w:szCs w:val="20"/>
        </w:rPr>
        <w:t>Федеральное государственное бюджетное научное учреждение «Научно-исследовательский институт вакцин и сывороток им. И.И. Мечникова» (ФГБНУ НИИВС им. И.И. Мечникова),</w:t>
      </w:r>
      <w:r w:rsidR="008E3FF0" w:rsidRPr="00175201">
        <w:rPr>
          <w:sz w:val="20"/>
          <w:szCs w:val="20"/>
        </w:rPr>
        <w:t xml:space="preserve"> именуемое в дальнейшем «Исполнитель», в лице директора Свитич Оксаны Анатольевны, действующего на основании Устава, с другой стороны, в дальнейшем именуемые «Стороны», заключили договор о следующем:</w:t>
      </w:r>
    </w:p>
    <w:p w:rsidR="008E3FF0" w:rsidRPr="00175201" w:rsidRDefault="008E3FF0" w:rsidP="008E3FF0">
      <w:pPr>
        <w:pStyle w:val="Style3"/>
        <w:widowControl/>
        <w:spacing w:line="240" w:lineRule="auto"/>
        <w:ind w:right="10"/>
        <w:rPr>
          <w:sz w:val="20"/>
          <w:szCs w:val="20"/>
        </w:rPr>
      </w:pPr>
    </w:p>
    <w:p w:rsidR="008E3FF0" w:rsidRPr="00175201" w:rsidRDefault="008E3FF0" w:rsidP="008E3FF0">
      <w:pPr>
        <w:pStyle w:val="Style3"/>
        <w:widowControl/>
        <w:spacing w:line="240" w:lineRule="auto"/>
        <w:ind w:right="10"/>
        <w:jc w:val="center"/>
        <w:rPr>
          <w:b/>
          <w:bCs/>
          <w:sz w:val="20"/>
          <w:szCs w:val="20"/>
        </w:rPr>
      </w:pPr>
      <w:r w:rsidRPr="00175201">
        <w:rPr>
          <w:bCs/>
          <w:sz w:val="20"/>
          <w:szCs w:val="20"/>
        </w:rPr>
        <w:t>1</w:t>
      </w:r>
      <w:r w:rsidRPr="00175201">
        <w:rPr>
          <w:b/>
          <w:bCs/>
          <w:sz w:val="20"/>
          <w:szCs w:val="20"/>
        </w:rPr>
        <w:t>. ПРЕДМЕТ ДОГОВОРА</w:t>
      </w:r>
    </w:p>
    <w:p w:rsidR="008E3FF0" w:rsidRPr="00175201" w:rsidRDefault="008E3FF0" w:rsidP="008E3FF0">
      <w:pPr>
        <w:pStyle w:val="Style3"/>
        <w:widowControl/>
        <w:spacing w:line="240" w:lineRule="auto"/>
        <w:ind w:right="10"/>
        <w:rPr>
          <w:b/>
          <w:bCs/>
          <w:sz w:val="20"/>
          <w:szCs w:val="20"/>
        </w:rPr>
      </w:pPr>
    </w:p>
    <w:p w:rsidR="00A96A41" w:rsidRPr="00A96A41" w:rsidRDefault="00A96A41" w:rsidP="00A96A41">
      <w:pPr>
        <w:pStyle w:val="a3"/>
        <w:ind w:left="0"/>
        <w:jc w:val="both"/>
        <w:rPr>
          <w:sz w:val="20"/>
          <w:szCs w:val="20"/>
        </w:rPr>
      </w:pPr>
      <w:r>
        <w:rPr>
          <w:sz w:val="20"/>
          <w:szCs w:val="20"/>
        </w:rPr>
        <w:tab/>
      </w:r>
      <w:r w:rsidR="008E3FF0" w:rsidRPr="00175201">
        <w:rPr>
          <w:sz w:val="20"/>
          <w:szCs w:val="20"/>
        </w:rPr>
        <w:t xml:space="preserve">1.1 </w:t>
      </w:r>
      <w:r w:rsidRPr="00A96A41">
        <w:rPr>
          <w:sz w:val="20"/>
          <w:szCs w:val="20"/>
        </w:rPr>
        <w:t>В соответствии с условиями Договора Заказчик поручает, а Исполнитель принимает на себя обязательства оказания услуг по проведению технических испытаний (далее ТИ) и экспертизе документации медицинских изделий, производимых Заказчиком (согласно перечню). Перечень услуг указан в Приложении № 1 к Договору. Заказчик обязуется принять и оплатить оказанные услуги.</w:t>
      </w:r>
    </w:p>
    <w:p w:rsidR="008E3FF0" w:rsidRPr="00175201" w:rsidRDefault="00A96A41" w:rsidP="00A96A41">
      <w:pPr>
        <w:pStyle w:val="Style3"/>
        <w:widowControl/>
        <w:spacing w:line="240" w:lineRule="auto"/>
        <w:ind w:right="10" w:firstLine="0"/>
        <w:rPr>
          <w:sz w:val="20"/>
          <w:szCs w:val="20"/>
        </w:rPr>
      </w:pPr>
      <w:r>
        <w:rPr>
          <w:sz w:val="20"/>
          <w:szCs w:val="20"/>
        </w:rPr>
        <w:tab/>
      </w:r>
      <w:r w:rsidR="008E3FF0" w:rsidRPr="00175201">
        <w:rPr>
          <w:sz w:val="20"/>
          <w:szCs w:val="20"/>
        </w:rPr>
        <w:t xml:space="preserve">1.2 </w:t>
      </w:r>
      <w:r w:rsidR="008E3FF0" w:rsidRPr="00175201">
        <w:rPr>
          <w:rFonts w:eastAsia="Calibri"/>
          <w:color w:val="000000"/>
          <w:sz w:val="20"/>
          <w:szCs w:val="20"/>
        </w:rPr>
        <w:t xml:space="preserve">Испытания продукции будут проходить в Испытательной лаборатории Исполнителя (аттестат аккредитации </w:t>
      </w:r>
      <w:r w:rsidR="008E3FF0" w:rsidRPr="00175201">
        <w:rPr>
          <w:rFonts w:eastAsia="Calibri"/>
          <w:color w:val="000000"/>
          <w:sz w:val="20"/>
          <w:szCs w:val="20"/>
          <w:lang w:val="en-US"/>
        </w:rPr>
        <w:t>RA</w:t>
      </w:r>
      <w:r w:rsidR="008E3FF0" w:rsidRPr="00175201">
        <w:rPr>
          <w:rFonts w:eastAsia="Calibri"/>
          <w:color w:val="000000"/>
          <w:sz w:val="20"/>
          <w:szCs w:val="20"/>
        </w:rPr>
        <w:t>.</w:t>
      </w:r>
      <w:r w:rsidR="008E3FF0" w:rsidRPr="00175201">
        <w:rPr>
          <w:rFonts w:eastAsia="Calibri"/>
          <w:color w:val="000000"/>
          <w:sz w:val="20"/>
          <w:szCs w:val="20"/>
          <w:lang w:val="en-US"/>
        </w:rPr>
        <w:t>RU</w:t>
      </w:r>
      <w:r w:rsidR="008E3FF0" w:rsidRPr="00175201">
        <w:rPr>
          <w:rFonts w:eastAsia="Calibri"/>
          <w:color w:val="000000"/>
          <w:sz w:val="20"/>
          <w:szCs w:val="20"/>
        </w:rPr>
        <w:t xml:space="preserve">.21АИ70, выдан 27 июня 2016 г.) в соответствии с областью аккредитации. Места осуществления деятельности ИЛ: 105064, г. Москва, Малый Казенный пер., д.5а, стр.2 105064, г. Москва, Малый Казенный пер., д.5а, стр. 10; 105064, г. Москва, Малый Казенный пер., д.5а, стр.17; </w:t>
      </w:r>
      <w:smartTag w:uri="urn:schemas-microsoft-com:office:smarttags" w:element="metricconverter">
        <w:smartTagPr>
          <w:attr w:name="ProductID" w:val="2019 г"/>
        </w:smartTagPr>
        <w:r w:rsidR="008E3FF0" w:rsidRPr="00175201">
          <w:rPr>
            <w:sz w:val="20"/>
            <w:szCs w:val="20"/>
          </w:rPr>
          <w:t>115088, г</w:t>
        </w:r>
      </w:smartTag>
      <w:r w:rsidR="008E3FF0" w:rsidRPr="00175201">
        <w:rPr>
          <w:sz w:val="20"/>
          <w:szCs w:val="20"/>
        </w:rPr>
        <w:t xml:space="preserve">. Москва, 1-я Дубровская ул., д. 15, стр. 1, этаж №2: пом. </w:t>
      </w:r>
      <w:r w:rsidR="008E3FF0" w:rsidRPr="00175201">
        <w:rPr>
          <w:sz w:val="20"/>
          <w:szCs w:val="20"/>
          <w:lang w:val="en-US"/>
        </w:rPr>
        <w:t>VIII</w:t>
      </w:r>
      <w:r w:rsidR="008E3FF0" w:rsidRPr="00175201">
        <w:rPr>
          <w:sz w:val="20"/>
          <w:szCs w:val="20"/>
        </w:rPr>
        <w:t xml:space="preserve">, ком. 1-13, 114-119, 119а, 120-122. </w:t>
      </w:r>
    </w:p>
    <w:p w:rsidR="008E3FF0" w:rsidRDefault="008E3FF0" w:rsidP="008E3FF0">
      <w:pPr>
        <w:pStyle w:val="Style3"/>
        <w:widowControl/>
        <w:spacing w:line="240" w:lineRule="auto"/>
        <w:ind w:right="10"/>
        <w:rPr>
          <w:sz w:val="20"/>
          <w:szCs w:val="20"/>
        </w:rPr>
      </w:pPr>
      <w:r w:rsidRPr="00175201">
        <w:rPr>
          <w:sz w:val="20"/>
          <w:szCs w:val="20"/>
        </w:rPr>
        <w:t>Исполнитель обязуется обеспечить соблюдение беспристрастности и объективности в работе на всех этапах</w:t>
      </w:r>
      <w:r w:rsidRPr="00175201">
        <w:rPr>
          <w:rStyle w:val="38"/>
          <w:sz w:val="20"/>
          <w:szCs w:val="20"/>
        </w:rPr>
        <w:t xml:space="preserve"> </w:t>
      </w:r>
      <w:r w:rsidRPr="00175201">
        <w:rPr>
          <w:sz w:val="20"/>
          <w:szCs w:val="20"/>
        </w:rPr>
        <w:t>испытаний в соответствии с положениями действующей системы менеджмента качества в испытательной лаборатории</w:t>
      </w:r>
      <w:r w:rsidRPr="00175201">
        <w:rPr>
          <w:rStyle w:val="38"/>
          <w:sz w:val="20"/>
          <w:szCs w:val="20"/>
        </w:rPr>
        <w:t xml:space="preserve"> и </w:t>
      </w:r>
      <w:r w:rsidRPr="00175201">
        <w:rPr>
          <w:sz w:val="20"/>
          <w:szCs w:val="20"/>
        </w:rPr>
        <w:t xml:space="preserve">постоянного ее улучшения в соответствии с ГОСТ </w:t>
      </w:r>
      <w:r w:rsidRPr="00175201">
        <w:rPr>
          <w:sz w:val="20"/>
          <w:szCs w:val="20"/>
          <w:lang w:val="en-US"/>
        </w:rPr>
        <w:t>ISO</w:t>
      </w:r>
      <w:r w:rsidRPr="00175201">
        <w:rPr>
          <w:sz w:val="20"/>
          <w:szCs w:val="20"/>
        </w:rPr>
        <w:t>/</w:t>
      </w:r>
      <w:r w:rsidRPr="00175201">
        <w:rPr>
          <w:sz w:val="20"/>
          <w:szCs w:val="20"/>
          <w:lang w:val="en-US"/>
        </w:rPr>
        <w:t>IEC</w:t>
      </w:r>
      <w:r w:rsidRPr="00175201">
        <w:rPr>
          <w:sz w:val="20"/>
          <w:szCs w:val="20"/>
        </w:rPr>
        <w:t xml:space="preserve"> 17025-2019.</w:t>
      </w:r>
    </w:p>
    <w:p w:rsidR="00A96A41" w:rsidRDefault="00A96A41" w:rsidP="00A96A41">
      <w:pPr>
        <w:pStyle w:val="a3"/>
        <w:ind w:left="0"/>
        <w:jc w:val="both"/>
        <w:rPr>
          <w:sz w:val="20"/>
          <w:szCs w:val="20"/>
        </w:rPr>
      </w:pPr>
      <w:r>
        <w:rPr>
          <w:sz w:val="20"/>
          <w:szCs w:val="20"/>
        </w:rPr>
        <w:tab/>
        <w:t xml:space="preserve">1.3 </w:t>
      </w:r>
      <w:r w:rsidRPr="00A96A41">
        <w:rPr>
          <w:sz w:val="20"/>
          <w:szCs w:val="20"/>
        </w:rPr>
        <w:t>Результатом оказания услуг по настоящему Договору является выдача Заказчику согласованной программы технических испытаний, протокола испытаний и акта оценки результатов технических испытаний, согласованных документов (технической и эксплуатационной (инструкции по применению</w:t>
      </w:r>
      <w:r>
        <w:rPr>
          <w:sz w:val="20"/>
          <w:szCs w:val="20"/>
        </w:rPr>
        <w:t xml:space="preserve">) при </w:t>
      </w:r>
      <w:r w:rsidRPr="00A96A41">
        <w:rPr>
          <w:sz w:val="20"/>
          <w:szCs w:val="20"/>
        </w:rPr>
        <w:t>документации</w:t>
      </w:r>
      <w:r>
        <w:rPr>
          <w:sz w:val="20"/>
          <w:szCs w:val="20"/>
        </w:rPr>
        <w:t xml:space="preserve"> –</w:t>
      </w:r>
      <w:r w:rsidRPr="00A96A41">
        <w:rPr>
          <w:sz w:val="20"/>
          <w:szCs w:val="20"/>
        </w:rPr>
        <w:t xml:space="preserve"> </w:t>
      </w:r>
      <w:r w:rsidRPr="00A96A41">
        <w:rPr>
          <w:i/>
          <w:sz w:val="20"/>
          <w:szCs w:val="20"/>
        </w:rPr>
        <w:t>при необходимости</w:t>
      </w:r>
      <w:r w:rsidRPr="00A96A41">
        <w:rPr>
          <w:sz w:val="20"/>
          <w:szCs w:val="20"/>
        </w:rPr>
        <w:t>) каждого медицинского изделия из перечня Приложения №</w:t>
      </w:r>
      <w:r>
        <w:rPr>
          <w:sz w:val="20"/>
          <w:szCs w:val="20"/>
        </w:rPr>
        <w:t xml:space="preserve"> </w:t>
      </w:r>
      <w:r w:rsidRPr="00A96A41">
        <w:rPr>
          <w:sz w:val="20"/>
          <w:szCs w:val="20"/>
        </w:rPr>
        <w:t xml:space="preserve">1 к Договору. На проекте Технических условий и </w:t>
      </w:r>
      <w:bookmarkStart w:id="0" w:name="_Hlk63242387"/>
      <w:r w:rsidRPr="00A96A41">
        <w:rPr>
          <w:sz w:val="20"/>
          <w:szCs w:val="20"/>
        </w:rPr>
        <w:t xml:space="preserve">инструкции по применению </w:t>
      </w:r>
      <w:bookmarkEnd w:id="0"/>
      <w:r w:rsidRPr="00A96A41">
        <w:rPr>
          <w:sz w:val="20"/>
          <w:szCs w:val="20"/>
        </w:rPr>
        <w:t>каждого медицинского изделия должен быть поставлен штамп Исполнителя и подпись уполномоченного лица Исполнителя. Испытания проводятся на основании Приказа Минздрава России № 885н от 30.08.2021 г. «Об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w:t>
      </w:r>
    </w:p>
    <w:p w:rsidR="00A96A41" w:rsidRPr="00175201" w:rsidRDefault="00A96A41" w:rsidP="00A96A41">
      <w:pPr>
        <w:tabs>
          <w:tab w:val="left" w:pos="0"/>
        </w:tabs>
        <w:suppressAutoHyphens/>
        <w:jc w:val="both"/>
        <w:rPr>
          <w:rFonts w:eastAsia="Calibri"/>
          <w:color w:val="000000"/>
          <w:sz w:val="20"/>
          <w:szCs w:val="20"/>
        </w:rPr>
      </w:pPr>
      <w:r>
        <w:rPr>
          <w:sz w:val="20"/>
          <w:szCs w:val="20"/>
        </w:rPr>
        <w:tab/>
        <w:t xml:space="preserve">1.4 </w:t>
      </w:r>
      <w:r w:rsidRPr="00175201">
        <w:rPr>
          <w:rFonts w:eastAsia="Calibri"/>
          <w:color w:val="000000"/>
          <w:sz w:val="20"/>
          <w:szCs w:val="20"/>
        </w:rPr>
        <w:t xml:space="preserve">В случае изменения данных о </w:t>
      </w:r>
      <w:r>
        <w:rPr>
          <w:rFonts w:eastAsia="Calibri"/>
          <w:color w:val="000000"/>
          <w:sz w:val="20"/>
          <w:szCs w:val="20"/>
        </w:rPr>
        <w:t xml:space="preserve">МИ </w:t>
      </w:r>
      <w:r w:rsidRPr="00175201">
        <w:rPr>
          <w:rFonts w:eastAsia="Calibri"/>
          <w:color w:val="000000"/>
          <w:sz w:val="20"/>
          <w:szCs w:val="20"/>
        </w:rPr>
        <w:t>и (или) изготовителе после передачи информации во ФГИС Росаккредитации, внесение изменений возможно только в рамках нового договора. Денежные средства, затраченные на первоначально проведенные испытания в рамках настоящего Договора, не возвращаются.</w:t>
      </w:r>
    </w:p>
    <w:p w:rsidR="00A96A41" w:rsidRPr="00175201" w:rsidRDefault="00A96A41" w:rsidP="00A96A41">
      <w:pPr>
        <w:ind w:firstLine="708"/>
        <w:contextualSpacing/>
        <w:jc w:val="both"/>
        <w:rPr>
          <w:sz w:val="20"/>
          <w:szCs w:val="20"/>
        </w:rPr>
      </w:pPr>
      <w:r w:rsidRPr="00175201">
        <w:rPr>
          <w:rFonts w:eastAsia="Calibri"/>
          <w:color w:val="000000"/>
          <w:sz w:val="20"/>
          <w:szCs w:val="20"/>
        </w:rPr>
        <w:t>В Протоколе испытаний фиксируется отрицательный результат и несоответствие продукции требованиям нормативных документов</w:t>
      </w:r>
    </w:p>
    <w:p w:rsidR="008E3FF0" w:rsidRPr="00175201" w:rsidRDefault="00A96A41" w:rsidP="00A96A41">
      <w:pPr>
        <w:pStyle w:val="Style3"/>
        <w:widowControl/>
        <w:spacing w:line="240" w:lineRule="auto"/>
        <w:ind w:right="10" w:firstLine="142"/>
        <w:jc w:val="left"/>
        <w:rPr>
          <w:sz w:val="20"/>
          <w:szCs w:val="20"/>
        </w:rPr>
      </w:pPr>
      <w:r>
        <w:rPr>
          <w:sz w:val="20"/>
          <w:szCs w:val="20"/>
        </w:rPr>
        <w:tab/>
      </w:r>
      <w:r w:rsidR="008E3FF0" w:rsidRPr="00175201">
        <w:rPr>
          <w:sz w:val="20"/>
          <w:szCs w:val="20"/>
        </w:rPr>
        <w:t>1.</w:t>
      </w:r>
      <w:r>
        <w:rPr>
          <w:sz w:val="20"/>
          <w:szCs w:val="20"/>
        </w:rPr>
        <w:t>5</w:t>
      </w:r>
      <w:r w:rsidR="008E3FF0" w:rsidRPr="00175201">
        <w:rPr>
          <w:sz w:val="20"/>
          <w:szCs w:val="20"/>
        </w:rPr>
        <w:t xml:space="preserve"> Исполнитель подтверждает и гарантирует, что имеет все лицензии, разрешения, сертификаты, оборудование и, необходимые и требуемые, согласно действующему законодательству РФ для исполнения своих обязательств по настоящему Договору, а также профессионально подготовленных специалистов, имеющих соответствующую квалификацию.</w:t>
      </w:r>
    </w:p>
    <w:p w:rsidR="008E3FF0" w:rsidRPr="00175201" w:rsidRDefault="008E3FF0" w:rsidP="008E3FF0">
      <w:pPr>
        <w:ind w:firstLine="708"/>
        <w:contextualSpacing/>
        <w:jc w:val="both"/>
        <w:rPr>
          <w:sz w:val="20"/>
          <w:szCs w:val="20"/>
        </w:rPr>
      </w:pPr>
      <w:r w:rsidRPr="00175201">
        <w:rPr>
          <w:sz w:val="20"/>
          <w:szCs w:val="20"/>
        </w:rPr>
        <w:t xml:space="preserve">1.6 Факт выполнения Исполнителем своих обязательств перед Заказчиком по настоящему Договору будет подтвержден подписанием соответствующего Акта сдачи-приемки </w:t>
      </w:r>
      <w:r w:rsidRPr="00175201" w:rsidDel="002873D8">
        <w:rPr>
          <w:sz w:val="20"/>
          <w:szCs w:val="20"/>
        </w:rPr>
        <w:t>выполненных работ</w:t>
      </w:r>
      <w:r w:rsidRPr="00175201">
        <w:rPr>
          <w:sz w:val="20"/>
          <w:szCs w:val="20"/>
        </w:rPr>
        <w:t xml:space="preserve">. Акт подлежит подписанию уполномоченными представителями обеих Сторон в течение 14 (Четырнадцати) рабочих дней после окончания выполнения работ. </w:t>
      </w:r>
    </w:p>
    <w:p w:rsidR="008E3FF0" w:rsidRDefault="008E3FF0" w:rsidP="008E3FF0">
      <w:pPr>
        <w:ind w:firstLine="708"/>
        <w:contextualSpacing/>
        <w:jc w:val="both"/>
        <w:rPr>
          <w:sz w:val="20"/>
          <w:szCs w:val="20"/>
        </w:rPr>
      </w:pPr>
      <w:r w:rsidRPr="00175201">
        <w:rPr>
          <w:sz w:val="20"/>
          <w:szCs w:val="20"/>
        </w:rPr>
        <w:t>В случае если Заказчик не подпишет полученный от Исполнителя Акт сдачи-приемки выполненных работ и не заявит мотивированный отказ от его подписания, работы считаются выполненными надлежащим образом и принятыми Заказчиком. Вместе с Актом сдачи-приемки выполненных работ Исполнитель передает Заказчику оригинал Протокола испытаний.</w:t>
      </w:r>
    </w:p>
    <w:p w:rsidR="00ED6845" w:rsidRPr="00ED6845" w:rsidRDefault="00ED6845" w:rsidP="00ED6845">
      <w:pPr>
        <w:pStyle w:val="a3"/>
        <w:numPr>
          <w:ilvl w:val="0"/>
          <w:numId w:val="5"/>
        </w:numPr>
        <w:tabs>
          <w:tab w:val="left" w:pos="0"/>
          <w:tab w:val="left" w:pos="1134"/>
        </w:tabs>
        <w:suppressAutoHyphens/>
        <w:spacing w:before="240"/>
        <w:jc w:val="center"/>
        <w:rPr>
          <w:b/>
          <w:sz w:val="20"/>
          <w:szCs w:val="20"/>
        </w:rPr>
      </w:pPr>
      <w:r w:rsidRPr="00ED6845">
        <w:rPr>
          <w:b/>
          <w:sz w:val="20"/>
          <w:szCs w:val="20"/>
        </w:rPr>
        <w:t>СРОК ОКАЗАНИЯ УСЛУГ</w:t>
      </w:r>
    </w:p>
    <w:p w:rsidR="00ED6845" w:rsidRPr="00ED6845" w:rsidRDefault="00ED6845" w:rsidP="00ED6845">
      <w:pPr>
        <w:tabs>
          <w:tab w:val="left" w:pos="0"/>
          <w:tab w:val="left" w:pos="142"/>
        </w:tabs>
        <w:suppressAutoHyphens/>
        <w:jc w:val="both"/>
        <w:rPr>
          <w:sz w:val="20"/>
          <w:szCs w:val="20"/>
        </w:rPr>
      </w:pPr>
      <w:r>
        <w:rPr>
          <w:sz w:val="20"/>
          <w:szCs w:val="20"/>
        </w:rPr>
        <w:tab/>
      </w:r>
      <w:r w:rsidRPr="00ED6845">
        <w:rPr>
          <w:sz w:val="20"/>
          <w:szCs w:val="20"/>
        </w:rPr>
        <w:t xml:space="preserve"> </w:t>
      </w:r>
    </w:p>
    <w:p w:rsidR="00ED6845" w:rsidRPr="00ED6845" w:rsidRDefault="00ED6845" w:rsidP="00ED6845">
      <w:pPr>
        <w:pStyle w:val="a3"/>
        <w:tabs>
          <w:tab w:val="left" w:pos="142"/>
        </w:tabs>
        <w:ind w:left="0"/>
        <w:jc w:val="both"/>
        <w:rPr>
          <w:sz w:val="20"/>
          <w:szCs w:val="20"/>
        </w:rPr>
      </w:pPr>
      <w:r>
        <w:rPr>
          <w:sz w:val="20"/>
          <w:szCs w:val="20"/>
        </w:rPr>
        <w:tab/>
      </w:r>
      <w:r>
        <w:rPr>
          <w:sz w:val="20"/>
          <w:szCs w:val="20"/>
        </w:rPr>
        <w:tab/>
      </w:r>
      <w:r w:rsidRPr="00ED6845">
        <w:rPr>
          <w:sz w:val="20"/>
          <w:szCs w:val="20"/>
        </w:rPr>
        <w:t>2.</w:t>
      </w:r>
      <w:r>
        <w:rPr>
          <w:sz w:val="20"/>
          <w:szCs w:val="20"/>
        </w:rPr>
        <w:t>1</w:t>
      </w:r>
      <w:r w:rsidRPr="00ED6845">
        <w:rPr>
          <w:sz w:val="20"/>
          <w:szCs w:val="20"/>
        </w:rPr>
        <w:t xml:space="preserve">. Срок оказания услуг по каждой заявке по проведению ТИ и экспертизе НД конкретного медицинского изделия составляет не более 30 (тридцати) рабочих дней со дня предоставления соответствующей Заявки Заказчика, документов и образцов продукции. Срок испытания по согласованию с Заказчиком может быть продлен, но не более чем на 20 (двадцать) рабочих дней. </w:t>
      </w:r>
    </w:p>
    <w:p w:rsidR="00ED6845" w:rsidRPr="00175201" w:rsidRDefault="00ED6845" w:rsidP="008E3FF0">
      <w:pPr>
        <w:ind w:firstLine="708"/>
        <w:contextualSpacing/>
        <w:jc w:val="both"/>
        <w:rPr>
          <w:sz w:val="20"/>
          <w:szCs w:val="20"/>
        </w:rPr>
      </w:pPr>
    </w:p>
    <w:p w:rsidR="008E3FF0" w:rsidRDefault="008E3FF0" w:rsidP="008E3FF0">
      <w:pPr>
        <w:pStyle w:val="Style3"/>
        <w:widowControl/>
        <w:spacing w:line="240" w:lineRule="auto"/>
        <w:ind w:right="10"/>
        <w:rPr>
          <w:sz w:val="20"/>
          <w:szCs w:val="20"/>
        </w:rPr>
      </w:pPr>
    </w:p>
    <w:p w:rsidR="00ED6845" w:rsidRDefault="00ED6845" w:rsidP="008E3FF0">
      <w:pPr>
        <w:pStyle w:val="Style3"/>
        <w:widowControl/>
        <w:spacing w:line="240" w:lineRule="auto"/>
        <w:ind w:right="10"/>
        <w:jc w:val="center"/>
        <w:rPr>
          <w:b/>
          <w:bCs/>
          <w:sz w:val="20"/>
          <w:szCs w:val="20"/>
        </w:rPr>
      </w:pPr>
    </w:p>
    <w:p w:rsidR="008E3FF0" w:rsidRPr="00175201" w:rsidRDefault="007D43D3" w:rsidP="008E3FF0">
      <w:pPr>
        <w:pStyle w:val="Style3"/>
        <w:widowControl/>
        <w:spacing w:line="240" w:lineRule="auto"/>
        <w:ind w:right="10"/>
        <w:jc w:val="center"/>
        <w:rPr>
          <w:b/>
          <w:bCs/>
          <w:sz w:val="20"/>
          <w:szCs w:val="20"/>
        </w:rPr>
      </w:pPr>
      <w:r>
        <w:rPr>
          <w:b/>
          <w:bCs/>
          <w:sz w:val="20"/>
          <w:szCs w:val="20"/>
        </w:rPr>
        <w:lastRenderedPageBreak/>
        <w:t>3</w:t>
      </w:r>
      <w:r w:rsidR="008E3FF0" w:rsidRPr="00175201">
        <w:rPr>
          <w:b/>
          <w:bCs/>
          <w:sz w:val="20"/>
          <w:szCs w:val="20"/>
        </w:rPr>
        <w:t>. ОБЯЗАТЕЛЬСТВА СТОРОН</w:t>
      </w:r>
    </w:p>
    <w:p w:rsidR="008E3FF0" w:rsidRPr="00175201" w:rsidRDefault="008E3FF0" w:rsidP="008E3FF0">
      <w:pPr>
        <w:pStyle w:val="Style3"/>
        <w:widowControl/>
        <w:spacing w:line="240" w:lineRule="auto"/>
        <w:ind w:right="10"/>
        <w:rPr>
          <w:b/>
          <w:sz w:val="20"/>
          <w:szCs w:val="20"/>
        </w:rPr>
      </w:pPr>
    </w:p>
    <w:p w:rsidR="008E3FF0" w:rsidRDefault="007D43D3" w:rsidP="008E3FF0">
      <w:pPr>
        <w:pStyle w:val="Style3"/>
        <w:widowControl/>
        <w:spacing w:line="240" w:lineRule="auto"/>
        <w:ind w:right="10"/>
        <w:rPr>
          <w:sz w:val="20"/>
          <w:szCs w:val="20"/>
        </w:rPr>
      </w:pPr>
      <w:r>
        <w:rPr>
          <w:sz w:val="20"/>
          <w:szCs w:val="20"/>
        </w:rPr>
        <w:t>3</w:t>
      </w:r>
      <w:r w:rsidR="008E3FF0" w:rsidRPr="00175201">
        <w:rPr>
          <w:sz w:val="20"/>
          <w:szCs w:val="20"/>
        </w:rPr>
        <w:t>.</w:t>
      </w:r>
      <w:r>
        <w:rPr>
          <w:sz w:val="20"/>
          <w:szCs w:val="20"/>
        </w:rPr>
        <w:t>1</w:t>
      </w:r>
      <w:r w:rsidR="008E3FF0" w:rsidRPr="00175201">
        <w:rPr>
          <w:sz w:val="20"/>
          <w:szCs w:val="20"/>
        </w:rPr>
        <w:t xml:space="preserve"> Обязательства Заказчика:</w:t>
      </w:r>
    </w:p>
    <w:p w:rsidR="00ED6845" w:rsidRDefault="007D43D3" w:rsidP="008E3FF0">
      <w:pPr>
        <w:pStyle w:val="Style3"/>
        <w:widowControl/>
        <w:spacing w:line="240" w:lineRule="auto"/>
        <w:ind w:right="10"/>
        <w:rPr>
          <w:sz w:val="20"/>
          <w:szCs w:val="20"/>
        </w:rPr>
      </w:pPr>
      <w:r>
        <w:rPr>
          <w:sz w:val="20"/>
          <w:szCs w:val="20"/>
        </w:rPr>
        <w:t>3</w:t>
      </w:r>
      <w:r w:rsidR="00ED6845">
        <w:rPr>
          <w:sz w:val="20"/>
          <w:szCs w:val="20"/>
        </w:rPr>
        <w:t>.</w:t>
      </w:r>
      <w:r>
        <w:rPr>
          <w:sz w:val="20"/>
          <w:szCs w:val="20"/>
        </w:rPr>
        <w:t>1</w:t>
      </w:r>
      <w:r w:rsidR="00ED6845">
        <w:rPr>
          <w:sz w:val="20"/>
          <w:szCs w:val="20"/>
        </w:rPr>
        <w:t xml:space="preserve">.1 Предоставить Исполнителю: </w:t>
      </w:r>
    </w:p>
    <w:p w:rsidR="00ED6845" w:rsidRPr="00ED6845" w:rsidRDefault="00ED6845" w:rsidP="00ED6845">
      <w:pPr>
        <w:pStyle w:val="a3"/>
        <w:tabs>
          <w:tab w:val="left" w:pos="851"/>
        </w:tabs>
        <w:spacing w:line="23" w:lineRule="atLeast"/>
        <w:ind w:left="567" w:right="57"/>
        <w:jc w:val="both"/>
        <w:rPr>
          <w:sz w:val="20"/>
          <w:szCs w:val="20"/>
        </w:rPr>
      </w:pPr>
      <w:r w:rsidRPr="00ED6845">
        <w:rPr>
          <w:sz w:val="20"/>
          <w:szCs w:val="20"/>
        </w:rPr>
        <w:t xml:space="preserve">Документацию производителя на медицинское изделие </w:t>
      </w:r>
      <w:r w:rsidRPr="00ED6845">
        <w:rPr>
          <w:sz w:val="20"/>
          <w:szCs w:val="20"/>
          <w:lang w:val="en-US"/>
        </w:rPr>
        <w:t>c</w:t>
      </w:r>
      <w:r w:rsidRPr="00ED6845">
        <w:rPr>
          <w:sz w:val="20"/>
          <w:szCs w:val="20"/>
        </w:rPr>
        <w:t xml:space="preserve"> описью документов содержащую:</w:t>
      </w:r>
    </w:p>
    <w:p w:rsidR="00ED6845" w:rsidRPr="00ED6845" w:rsidRDefault="00ED6845" w:rsidP="00ED6845">
      <w:pPr>
        <w:numPr>
          <w:ilvl w:val="0"/>
          <w:numId w:val="7"/>
        </w:numPr>
        <w:tabs>
          <w:tab w:val="left" w:pos="993"/>
        </w:tabs>
        <w:spacing w:line="23" w:lineRule="atLeast"/>
        <w:ind w:left="993" w:right="57" w:hanging="426"/>
        <w:contextualSpacing/>
        <w:jc w:val="both"/>
        <w:rPr>
          <w:sz w:val="20"/>
          <w:szCs w:val="20"/>
        </w:rPr>
      </w:pPr>
      <w:r w:rsidRPr="00ED6845">
        <w:rPr>
          <w:sz w:val="20"/>
          <w:szCs w:val="20"/>
        </w:rPr>
        <w:t>утвержденную документацию</w:t>
      </w:r>
      <w:r w:rsidR="00331CD6">
        <w:rPr>
          <w:sz w:val="20"/>
          <w:szCs w:val="20"/>
        </w:rPr>
        <w:t xml:space="preserve"> или проекты</w:t>
      </w:r>
      <w:r w:rsidRPr="00ED6845">
        <w:rPr>
          <w:sz w:val="20"/>
          <w:szCs w:val="20"/>
        </w:rPr>
        <w:t xml:space="preserve"> (копию регистрационного удостоверения, копию утвержденной технической и эксплуатационной документации);</w:t>
      </w:r>
    </w:p>
    <w:p w:rsidR="00ED6845" w:rsidRPr="00ED6845" w:rsidRDefault="00ED6845" w:rsidP="00ED6845">
      <w:pPr>
        <w:numPr>
          <w:ilvl w:val="0"/>
          <w:numId w:val="7"/>
        </w:numPr>
        <w:tabs>
          <w:tab w:val="left" w:pos="993"/>
        </w:tabs>
        <w:spacing w:line="23" w:lineRule="atLeast"/>
        <w:ind w:left="993" w:right="57" w:hanging="426"/>
        <w:contextualSpacing/>
        <w:jc w:val="both"/>
        <w:rPr>
          <w:sz w:val="20"/>
          <w:szCs w:val="20"/>
        </w:rPr>
      </w:pPr>
      <w:r w:rsidRPr="00ED6845">
        <w:rPr>
          <w:sz w:val="20"/>
          <w:szCs w:val="20"/>
        </w:rPr>
        <w:t>письмо-заявку о проведении технических испытаний:</w:t>
      </w:r>
    </w:p>
    <w:p w:rsidR="00ED6845" w:rsidRPr="00ED6845" w:rsidRDefault="00ED6845" w:rsidP="00ED6845">
      <w:pPr>
        <w:numPr>
          <w:ilvl w:val="0"/>
          <w:numId w:val="7"/>
        </w:numPr>
        <w:tabs>
          <w:tab w:val="left" w:pos="993"/>
        </w:tabs>
        <w:spacing w:line="23" w:lineRule="atLeast"/>
        <w:ind w:left="993" w:right="57" w:hanging="426"/>
        <w:contextualSpacing/>
        <w:jc w:val="both"/>
        <w:rPr>
          <w:sz w:val="20"/>
          <w:szCs w:val="20"/>
        </w:rPr>
      </w:pPr>
      <w:r w:rsidRPr="00ED6845">
        <w:rPr>
          <w:sz w:val="20"/>
          <w:szCs w:val="20"/>
        </w:rPr>
        <w:t>наименование медицинских изделий (далее - МИ) (с принадлежностями, в том числе комплектность и состав) и предполагаемая область применения.</w:t>
      </w:r>
    </w:p>
    <w:p w:rsidR="00ED6845" w:rsidRPr="00ED6845" w:rsidRDefault="00ED6845" w:rsidP="00ED6845">
      <w:pPr>
        <w:numPr>
          <w:ilvl w:val="0"/>
          <w:numId w:val="7"/>
        </w:numPr>
        <w:tabs>
          <w:tab w:val="left" w:pos="993"/>
        </w:tabs>
        <w:spacing w:line="23" w:lineRule="atLeast"/>
        <w:ind w:left="993" w:right="57" w:hanging="426"/>
        <w:contextualSpacing/>
        <w:jc w:val="both"/>
        <w:rPr>
          <w:sz w:val="20"/>
          <w:szCs w:val="20"/>
        </w:rPr>
      </w:pPr>
      <w:r w:rsidRPr="00ED6845">
        <w:rPr>
          <w:sz w:val="20"/>
          <w:szCs w:val="20"/>
        </w:rPr>
        <w:t>доверенность от организации-заявителя на физическое лицо на право представления ее интересов, подачи заявки на технические испытания МИ и получения протоколов технических испытаний и финансовых документов;</w:t>
      </w:r>
    </w:p>
    <w:p w:rsidR="00ED6845" w:rsidRPr="00ED6845" w:rsidRDefault="00ED6845" w:rsidP="00ED6845">
      <w:pPr>
        <w:numPr>
          <w:ilvl w:val="0"/>
          <w:numId w:val="7"/>
        </w:numPr>
        <w:tabs>
          <w:tab w:val="left" w:pos="993"/>
        </w:tabs>
        <w:spacing w:line="23" w:lineRule="atLeast"/>
        <w:ind w:left="993" w:right="57" w:hanging="426"/>
        <w:contextualSpacing/>
        <w:jc w:val="both"/>
        <w:rPr>
          <w:sz w:val="20"/>
          <w:szCs w:val="20"/>
        </w:rPr>
      </w:pPr>
      <w:r w:rsidRPr="00ED6845">
        <w:rPr>
          <w:sz w:val="20"/>
          <w:szCs w:val="20"/>
        </w:rPr>
        <w:t>справку о МИ, содержащую краткую информацию о назначении МИ и его основных характеристиках;</w:t>
      </w:r>
    </w:p>
    <w:p w:rsidR="00ED6845" w:rsidRPr="00ED6845" w:rsidRDefault="00ED6845" w:rsidP="00ED6845">
      <w:pPr>
        <w:numPr>
          <w:ilvl w:val="0"/>
          <w:numId w:val="7"/>
        </w:numPr>
        <w:tabs>
          <w:tab w:val="left" w:pos="993"/>
        </w:tabs>
        <w:spacing w:line="23" w:lineRule="atLeast"/>
        <w:ind w:left="993" w:right="57" w:hanging="426"/>
        <w:contextualSpacing/>
        <w:jc w:val="both"/>
        <w:rPr>
          <w:sz w:val="20"/>
          <w:szCs w:val="20"/>
        </w:rPr>
      </w:pPr>
      <w:r w:rsidRPr="00ED6845">
        <w:rPr>
          <w:sz w:val="20"/>
          <w:szCs w:val="20"/>
        </w:rPr>
        <w:t>заверенные в установленном порядке копии протоколов предварительных испытаний МИ, включая испытания стабильности (на устойчивость к климатическим и механическим воздействиям);</w:t>
      </w:r>
    </w:p>
    <w:p w:rsidR="00ED6845" w:rsidRPr="00ED6845" w:rsidRDefault="00ED6845" w:rsidP="00ED6845">
      <w:pPr>
        <w:numPr>
          <w:ilvl w:val="0"/>
          <w:numId w:val="7"/>
        </w:numPr>
        <w:tabs>
          <w:tab w:val="left" w:pos="993"/>
        </w:tabs>
        <w:spacing w:line="23" w:lineRule="atLeast"/>
        <w:ind w:left="993" w:right="57" w:hanging="426"/>
        <w:contextualSpacing/>
        <w:jc w:val="both"/>
        <w:rPr>
          <w:sz w:val="20"/>
          <w:szCs w:val="20"/>
        </w:rPr>
      </w:pPr>
      <w:r w:rsidRPr="00ED6845">
        <w:rPr>
          <w:sz w:val="20"/>
          <w:szCs w:val="20"/>
        </w:rPr>
        <w:t>сведения о нормативной документации на МИ;</w:t>
      </w:r>
    </w:p>
    <w:p w:rsidR="00ED6845" w:rsidRDefault="00ED6845" w:rsidP="00ED6845">
      <w:pPr>
        <w:numPr>
          <w:ilvl w:val="0"/>
          <w:numId w:val="7"/>
        </w:numPr>
        <w:tabs>
          <w:tab w:val="left" w:pos="993"/>
        </w:tabs>
        <w:spacing w:line="23" w:lineRule="atLeast"/>
        <w:ind w:left="993" w:right="57" w:hanging="426"/>
        <w:contextualSpacing/>
        <w:jc w:val="both"/>
        <w:rPr>
          <w:sz w:val="20"/>
          <w:szCs w:val="20"/>
        </w:rPr>
      </w:pPr>
      <w:r w:rsidRPr="00ED6845">
        <w:rPr>
          <w:sz w:val="20"/>
          <w:szCs w:val="20"/>
        </w:rPr>
        <w:t>эксплуатационную документацию производителя на МИ (</w:t>
      </w:r>
      <w:bookmarkStart w:id="1" w:name="_GoBack"/>
      <w:bookmarkEnd w:id="1"/>
      <w:r w:rsidRPr="00ED6845">
        <w:rPr>
          <w:sz w:val="20"/>
          <w:szCs w:val="20"/>
        </w:rPr>
        <w:t>образцы маркировки, образец паспорта</w:t>
      </w:r>
      <w:r w:rsidR="00331CD6">
        <w:rPr>
          <w:sz w:val="20"/>
          <w:szCs w:val="20"/>
        </w:rPr>
        <w:t>)</w:t>
      </w:r>
      <w:r w:rsidRPr="00ED6845">
        <w:rPr>
          <w:sz w:val="20"/>
          <w:szCs w:val="20"/>
        </w:rPr>
        <w:t>;</w:t>
      </w:r>
    </w:p>
    <w:p w:rsidR="00331CD6" w:rsidRPr="00ED6845" w:rsidRDefault="00331CD6" w:rsidP="00ED6845">
      <w:pPr>
        <w:numPr>
          <w:ilvl w:val="0"/>
          <w:numId w:val="7"/>
        </w:numPr>
        <w:tabs>
          <w:tab w:val="left" w:pos="993"/>
        </w:tabs>
        <w:spacing w:line="23" w:lineRule="atLeast"/>
        <w:ind w:left="993" w:right="57" w:hanging="426"/>
        <w:contextualSpacing/>
        <w:jc w:val="both"/>
        <w:rPr>
          <w:sz w:val="20"/>
          <w:szCs w:val="20"/>
        </w:rPr>
      </w:pPr>
      <w:r>
        <w:rPr>
          <w:sz w:val="20"/>
          <w:szCs w:val="20"/>
        </w:rPr>
        <w:t>паспорта на МИ;</w:t>
      </w:r>
    </w:p>
    <w:p w:rsidR="00ED6845" w:rsidRPr="00ED6845" w:rsidRDefault="00ED6845" w:rsidP="00ED6845">
      <w:pPr>
        <w:numPr>
          <w:ilvl w:val="0"/>
          <w:numId w:val="7"/>
        </w:numPr>
        <w:tabs>
          <w:tab w:val="left" w:pos="993"/>
        </w:tabs>
        <w:spacing w:line="23" w:lineRule="atLeast"/>
        <w:ind w:left="993" w:right="57" w:hanging="426"/>
        <w:contextualSpacing/>
        <w:jc w:val="both"/>
        <w:rPr>
          <w:sz w:val="20"/>
          <w:szCs w:val="20"/>
        </w:rPr>
      </w:pPr>
      <w:r w:rsidRPr="00ED6845">
        <w:rPr>
          <w:sz w:val="20"/>
          <w:szCs w:val="20"/>
        </w:rPr>
        <w:t>фотографические изображения МИ и его принадлежностей, необходимых для его применения по назначению (размером не менее 18 х 24 сантиметра);</w:t>
      </w:r>
    </w:p>
    <w:p w:rsidR="00ED6845" w:rsidRPr="00ED6845" w:rsidRDefault="00ED6845" w:rsidP="00ED6845">
      <w:pPr>
        <w:numPr>
          <w:ilvl w:val="0"/>
          <w:numId w:val="7"/>
        </w:numPr>
        <w:tabs>
          <w:tab w:val="left" w:pos="993"/>
        </w:tabs>
        <w:spacing w:line="23" w:lineRule="atLeast"/>
        <w:ind w:left="993" w:right="57" w:hanging="426"/>
        <w:contextualSpacing/>
        <w:jc w:val="both"/>
        <w:rPr>
          <w:sz w:val="20"/>
          <w:szCs w:val="20"/>
        </w:rPr>
      </w:pPr>
      <w:r w:rsidRPr="00ED6845">
        <w:rPr>
          <w:sz w:val="20"/>
          <w:szCs w:val="20"/>
        </w:rPr>
        <w:t>документы, созданные производителем в процессе анализа риска применения МИ - файл менеджмента риска;</w:t>
      </w:r>
    </w:p>
    <w:p w:rsidR="00ED6845" w:rsidRPr="00ED6845" w:rsidRDefault="00ED6845" w:rsidP="00ED6845">
      <w:pPr>
        <w:numPr>
          <w:ilvl w:val="0"/>
          <w:numId w:val="7"/>
        </w:numPr>
        <w:tabs>
          <w:tab w:val="left" w:pos="993"/>
        </w:tabs>
        <w:spacing w:line="23" w:lineRule="atLeast"/>
        <w:ind w:left="993" w:right="57" w:hanging="426"/>
        <w:contextualSpacing/>
        <w:jc w:val="both"/>
        <w:rPr>
          <w:sz w:val="20"/>
          <w:szCs w:val="20"/>
        </w:rPr>
      </w:pPr>
      <w:r w:rsidRPr="00ED6845">
        <w:rPr>
          <w:sz w:val="20"/>
          <w:szCs w:val="20"/>
        </w:rPr>
        <w:t>сведения о клиническом применении МИ в медицинской практике (при наличии);</w:t>
      </w:r>
    </w:p>
    <w:p w:rsidR="00ED6845" w:rsidRPr="00ED6845" w:rsidRDefault="00ED6845" w:rsidP="00ED6845">
      <w:pPr>
        <w:pStyle w:val="a3"/>
        <w:numPr>
          <w:ilvl w:val="0"/>
          <w:numId w:val="7"/>
        </w:numPr>
        <w:tabs>
          <w:tab w:val="left" w:pos="993"/>
          <w:tab w:val="left" w:pos="1560"/>
        </w:tabs>
        <w:suppressAutoHyphens/>
        <w:ind w:left="993" w:hanging="426"/>
        <w:jc w:val="both"/>
        <w:rPr>
          <w:sz w:val="20"/>
          <w:szCs w:val="20"/>
        </w:rPr>
      </w:pPr>
      <w:r w:rsidRPr="00ED6845">
        <w:rPr>
          <w:sz w:val="20"/>
          <w:szCs w:val="20"/>
        </w:rPr>
        <w:t>другие документы по требованию испытательной организации;</w:t>
      </w:r>
    </w:p>
    <w:p w:rsidR="00ED6845" w:rsidRPr="00ED6845" w:rsidRDefault="00ED6845" w:rsidP="00ED6845">
      <w:pPr>
        <w:pStyle w:val="a3"/>
        <w:numPr>
          <w:ilvl w:val="0"/>
          <w:numId w:val="7"/>
        </w:numPr>
        <w:tabs>
          <w:tab w:val="left" w:pos="993"/>
          <w:tab w:val="left" w:pos="1560"/>
        </w:tabs>
        <w:suppressAutoHyphens/>
        <w:ind w:left="993" w:hanging="426"/>
        <w:jc w:val="both"/>
        <w:rPr>
          <w:sz w:val="20"/>
          <w:szCs w:val="20"/>
        </w:rPr>
      </w:pPr>
      <w:r w:rsidRPr="00ED6845">
        <w:rPr>
          <w:sz w:val="20"/>
          <w:szCs w:val="20"/>
        </w:rPr>
        <w:t>копии документов в электронном виде, на лазерном диске или флеш-карте;</w:t>
      </w:r>
    </w:p>
    <w:p w:rsidR="00ED6845" w:rsidRPr="00ED6845" w:rsidRDefault="00ED6845" w:rsidP="00ED6845">
      <w:pPr>
        <w:pStyle w:val="a3"/>
        <w:numPr>
          <w:ilvl w:val="0"/>
          <w:numId w:val="7"/>
        </w:numPr>
        <w:tabs>
          <w:tab w:val="left" w:pos="993"/>
          <w:tab w:val="left" w:pos="1560"/>
        </w:tabs>
        <w:suppressAutoHyphens/>
        <w:ind w:left="993" w:hanging="426"/>
        <w:jc w:val="both"/>
        <w:rPr>
          <w:sz w:val="20"/>
          <w:szCs w:val="20"/>
        </w:rPr>
      </w:pPr>
      <w:r w:rsidRPr="00ED6845">
        <w:rPr>
          <w:sz w:val="20"/>
          <w:szCs w:val="20"/>
        </w:rPr>
        <w:t>по согласованию с Исполнителем контрольные материалы;</w:t>
      </w:r>
    </w:p>
    <w:p w:rsidR="00ED6845" w:rsidRDefault="00ED6845" w:rsidP="00ED6845">
      <w:pPr>
        <w:pStyle w:val="a3"/>
        <w:numPr>
          <w:ilvl w:val="0"/>
          <w:numId w:val="7"/>
        </w:numPr>
        <w:tabs>
          <w:tab w:val="left" w:pos="993"/>
          <w:tab w:val="left" w:pos="1560"/>
        </w:tabs>
        <w:suppressAutoHyphens/>
        <w:ind w:left="993" w:hanging="426"/>
        <w:jc w:val="both"/>
        <w:rPr>
          <w:sz w:val="20"/>
          <w:szCs w:val="20"/>
        </w:rPr>
      </w:pPr>
      <w:r w:rsidRPr="00ED6845">
        <w:rPr>
          <w:sz w:val="20"/>
          <w:szCs w:val="20"/>
        </w:rPr>
        <w:t>иную документацию по письменному требованию Исполнителя, необходимую для оказания услуг.</w:t>
      </w:r>
    </w:p>
    <w:p w:rsidR="00ED6845" w:rsidRPr="00ED6845" w:rsidRDefault="00ED6845" w:rsidP="00ED6845">
      <w:pPr>
        <w:pStyle w:val="a3"/>
        <w:numPr>
          <w:ilvl w:val="0"/>
          <w:numId w:val="7"/>
        </w:numPr>
        <w:tabs>
          <w:tab w:val="left" w:pos="993"/>
          <w:tab w:val="left" w:pos="1560"/>
        </w:tabs>
        <w:suppressAutoHyphens/>
        <w:ind w:left="993" w:hanging="426"/>
        <w:jc w:val="both"/>
        <w:rPr>
          <w:i/>
          <w:sz w:val="20"/>
          <w:szCs w:val="20"/>
        </w:rPr>
      </w:pPr>
      <w:r w:rsidRPr="00ED6845">
        <w:rPr>
          <w:i/>
          <w:sz w:val="20"/>
          <w:szCs w:val="20"/>
        </w:rPr>
        <w:t>Примечание: состав документов может изменя</w:t>
      </w:r>
      <w:r>
        <w:rPr>
          <w:i/>
          <w:sz w:val="20"/>
          <w:szCs w:val="20"/>
        </w:rPr>
        <w:t xml:space="preserve">ться в зависимости от вида МИ, </w:t>
      </w:r>
      <w:r w:rsidRPr="00ED6845">
        <w:rPr>
          <w:i/>
          <w:sz w:val="20"/>
          <w:szCs w:val="20"/>
        </w:rPr>
        <w:t>объем</w:t>
      </w:r>
      <w:r>
        <w:rPr>
          <w:i/>
          <w:sz w:val="20"/>
          <w:szCs w:val="20"/>
        </w:rPr>
        <w:t xml:space="preserve">а </w:t>
      </w:r>
      <w:r w:rsidRPr="00ED6845">
        <w:rPr>
          <w:i/>
          <w:sz w:val="20"/>
          <w:szCs w:val="20"/>
        </w:rPr>
        <w:t>проводимых испытаний</w:t>
      </w:r>
      <w:r>
        <w:rPr>
          <w:i/>
          <w:sz w:val="20"/>
          <w:szCs w:val="20"/>
        </w:rPr>
        <w:t xml:space="preserve"> и др</w:t>
      </w:r>
      <w:r w:rsidRPr="00ED6845">
        <w:rPr>
          <w:i/>
          <w:sz w:val="20"/>
          <w:szCs w:val="20"/>
        </w:rPr>
        <w:t>.</w:t>
      </w:r>
    </w:p>
    <w:p w:rsidR="00ED6845" w:rsidRPr="00ED6845" w:rsidRDefault="00ED6845" w:rsidP="00ED6845">
      <w:pPr>
        <w:tabs>
          <w:tab w:val="left" w:pos="0"/>
        </w:tabs>
        <w:ind w:left="567"/>
        <w:jc w:val="both"/>
        <w:rPr>
          <w:sz w:val="20"/>
          <w:szCs w:val="20"/>
        </w:rPr>
      </w:pPr>
      <w:r>
        <w:rPr>
          <w:sz w:val="20"/>
          <w:szCs w:val="20"/>
        </w:rPr>
        <w:tab/>
      </w:r>
      <w:r>
        <w:rPr>
          <w:sz w:val="20"/>
          <w:szCs w:val="20"/>
        </w:rPr>
        <w:tab/>
      </w:r>
      <w:r w:rsidRPr="00ED6845">
        <w:rPr>
          <w:sz w:val="20"/>
          <w:szCs w:val="20"/>
        </w:rPr>
        <w:t>Выдача результатов технических испытаний осуществляется только при наличии информации об изделии на электронном носителе.</w:t>
      </w:r>
    </w:p>
    <w:p w:rsidR="00ED6845" w:rsidRPr="00ED6845" w:rsidRDefault="00ED6845" w:rsidP="00ED6845">
      <w:pPr>
        <w:tabs>
          <w:tab w:val="left" w:pos="0"/>
        </w:tabs>
        <w:ind w:left="567"/>
        <w:jc w:val="both"/>
        <w:rPr>
          <w:sz w:val="20"/>
          <w:szCs w:val="20"/>
        </w:rPr>
      </w:pPr>
      <w:r w:rsidRPr="00ED6845">
        <w:rPr>
          <w:sz w:val="20"/>
          <w:szCs w:val="20"/>
        </w:rPr>
        <w:t>Образцы продукции, контрольные материалы и вышеуказанные документы передаются Заказчиком Исполнителю путем подписания Сторонами Акта приема-передачи образцов и Описи документов соответственно, в месте нахождения Исполнителя по адресу: 105064, город Москва, Малый Казенный переулок, 5А. Доставка образцов продукции и документов, необходимых для оказания услуг, осуществляется силами и за счет Заказчика.</w:t>
      </w:r>
    </w:p>
    <w:p w:rsidR="00ED6845" w:rsidRDefault="00ED6845" w:rsidP="00ED6845">
      <w:pPr>
        <w:tabs>
          <w:tab w:val="left" w:pos="0"/>
        </w:tabs>
        <w:suppressAutoHyphens/>
        <w:ind w:left="567"/>
        <w:jc w:val="both"/>
        <w:rPr>
          <w:sz w:val="20"/>
          <w:szCs w:val="20"/>
        </w:rPr>
      </w:pPr>
      <w:r>
        <w:rPr>
          <w:sz w:val="20"/>
          <w:szCs w:val="20"/>
        </w:rPr>
        <w:tab/>
      </w:r>
      <w:r>
        <w:rPr>
          <w:sz w:val="20"/>
          <w:szCs w:val="20"/>
        </w:rPr>
        <w:tab/>
      </w:r>
      <w:r w:rsidR="007D43D3">
        <w:rPr>
          <w:sz w:val="20"/>
          <w:szCs w:val="20"/>
        </w:rPr>
        <w:t>3</w:t>
      </w:r>
      <w:r>
        <w:rPr>
          <w:sz w:val="20"/>
          <w:szCs w:val="20"/>
        </w:rPr>
        <w:t>.</w:t>
      </w:r>
      <w:r w:rsidR="007D43D3">
        <w:rPr>
          <w:sz w:val="20"/>
          <w:szCs w:val="20"/>
        </w:rPr>
        <w:t>2</w:t>
      </w:r>
      <w:r>
        <w:rPr>
          <w:sz w:val="20"/>
          <w:szCs w:val="20"/>
        </w:rPr>
        <w:t xml:space="preserve"> </w:t>
      </w:r>
      <w:r w:rsidRPr="00ED6845">
        <w:rPr>
          <w:sz w:val="20"/>
          <w:szCs w:val="20"/>
        </w:rPr>
        <w:t xml:space="preserve">Предоставлять по запросам Исполнителя недостающую информацию, документы, материалы в соответствии с технической документацией, необходимость в которых возникла в процессе оказания услуг по настоящему Договору. Дополнительные данные, документы, материалы, должны быть представлены в срок, не превышающий 30 (тридцать) календарных дней со дня получения запроса Заказчиком. Срок оказания услуг по настоящему Договору в этом случае приостанавливается на время предоставления дополнительных документов, материалов, и других необходимых документов, согласно п. </w:t>
      </w:r>
      <w:r>
        <w:rPr>
          <w:sz w:val="20"/>
          <w:szCs w:val="20"/>
        </w:rPr>
        <w:t>2</w:t>
      </w:r>
      <w:r w:rsidRPr="00ED6845">
        <w:rPr>
          <w:sz w:val="20"/>
          <w:szCs w:val="20"/>
        </w:rPr>
        <w:t>.</w:t>
      </w:r>
      <w:r>
        <w:rPr>
          <w:sz w:val="20"/>
          <w:szCs w:val="20"/>
        </w:rPr>
        <w:t>2.</w:t>
      </w:r>
      <w:r w:rsidRPr="00ED6845">
        <w:rPr>
          <w:sz w:val="20"/>
          <w:szCs w:val="20"/>
        </w:rPr>
        <w:t>1. настоящего Договора.</w:t>
      </w:r>
      <w:r>
        <w:rPr>
          <w:sz w:val="20"/>
          <w:szCs w:val="20"/>
        </w:rPr>
        <w:t xml:space="preserve"> </w:t>
      </w:r>
    </w:p>
    <w:p w:rsidR="007D43D3" w:rsidRDefault="007D43D3" w:rsidP="007D43D3">
      <w:pPr>
        <w:pStyle w:val="Style3"/>
        <w:widowControl/>
        <w:numPr>
          <w:ilvl w:val="1"/>
          <w:numId w:val="9"/>
        </w:numPr>
        <w:spacing w:line="240" w:lineRule="auto"/>
        <w:ind w:left="567" w:right="10" w:firstLine="360"/>
        <w:rPr>
          <w:sz w:val="20"/>
          <w:szCs w:val="20"/>
        </w:rPr>
      </w:pPr>
      <w:r w:rsidRPr="00175201">
        <w:rPr>
          <w:sz w:val="20"/>
          <w:szCs w:val="20"/>
        </w:rPr>
        <w:t>Заказчик обязуется оплатить и принять выполненную Исполнителем работу, в порядке и на условиях, предусмотренным настоящим Договором.</w:t>
      </w:r>
    </w:p>
    <w:p w:rsidR="007D43D3" w:rsidRPr="007D43D3" w:rsidRDefault="007D43D3" w:rsidP="007D43D3">
      <w:pPr>
        <w:ind w:left="426" w:right="-142" w:firstLine="425"/>
        <w:jc w:val="both"/>
        <w:rPr>
          <w:rStyle w:val="23"/>
          <w:rFonts w:ascii="Times New Roman" w:hAnsi="Times New Roman"/>
          <w:sz w:val="20"/>
          <w:szCs w:val="20"/>
        </w:rPr>
      </w:pPr>
      <w:r w:rsidRPr="007D43D3">
        <w:rPr>
          <w:color w:val="000000"/>
          <w:sz w:val="20"/>
          <w:szCs w:val="20"/>
        </w:rPr>
        <w:t xml:space="preserve">3.4 Заказчик </w:t>
      </w:r>
      <w:r w:rsidRPr="007D43D3">
        <w:rPr>
          <w:color w:val="000000"/>
          <w:w w:val="101"/>
          <w:sz w:val="20"/>
          <w:szCs w:val="20"/>
        </w:rPr>
        <w:t xml:space="preserve">обязуется </w:t>
      </w:r>
      <w:r w:rsidRPr="007D43D3">
        <w:rPr>
          <w:color w:val="000000"/>
          <w:sz w:val="20"/>
          <w:szCs w:val="20"/>
        </w:rPr>
        <w:t>н</w:t>
      </w:r>
      <w:r w:rsidRPr="007D43D3">
        <w:rPr>
          <w:color w:val="000000"/>
          <w:w w:val="101"/>
          <w:sz w:val="20"/>
          <w:szCs w:val="20"/>
        </w:rPr>
        <w:t>е</w:t>
      </w:r>
      <w:r w:rsidRPr="007D43D3">
        <w:rPr>
          <w:color w:val="000000"/>
          <w:sz w:val="20"/>
          <w:szCs w:val="20"/>
        </w:rPr>
        <w:t xml:space="preserve"> о</w:t>
      </w:r>
      <w:r w:rsidRPr="007D43D3">
        <w:rPr>
          <w:color w:val="000000"/>
          <w:w w:val="101"/>
          <w:sz w:val="20"/>
          <w:szCs w:val="20"/>
        </w:rPr>
        <w:t>к</w:t>
      </w:r>
      <w:r w:rsidRPr="007D43D3">
        <w:rPr>
          <w:color w:val="000000"/>
          <w:spacing w:val="-1"/>
          <w:w w:val="101"/>
          <w:sz w:val="20"/>
          <w:szCs w:val="20"/>
        </w:rPr>
        <w:t>а</w:t>
      </w:r>
      <w:r w:rsidRPr="007D43D3">
        <w:rPr>
          <w:color w:val="000000"/>
          <w:spacing w:val="-1"/>
          <w:sz w:val="20"/>
          <w:szCs w:val="20"/>
        </w:rPr>
        <w:t>з</w:t>
      </w:r>
      <w:r w:rsidRPr="007D43D3">
        <w:rPr>
          <w:color w:val="000000"/>
          <w:w w:val="101"/>
          <w:sz w:val="20"/>
          <w:szCs w:val="20"/>
        </w:rPr>
        <w:t>ы</w:t>
      </w:r>
      <w:r w:rsidRPr="007D43D3">
        <w:rPr>
          <w:color w:val="000000"/>
          <w:sz w:val="20"/>
          <w:szCs w:val="20"/>
        </w:rPr>
        <w:t>в</w:t>
      </w:r>
      <w:r w:rsidRPr="007D43D3">
        <w:rPr>
          <w:color w:val="000000"/>
          <w:w w:val="101"/>
          <w:sz w:val="20"/>
          <w:szCs w:val="20"/>
        </w:rPr>
        <w:t>а</w:t>
      </w:r>
      <w:r w:rsidRPr="007D43D3">
        <w:rPr>
          <w:color w:val="000000"/>
          <w:spacing w:val="-1"/>
          <w:sz w:val="20"/>
          <w:szCs w:val="20"/>
        </w:rPr>
        <w:t>т</w:t>
      </w:r>
      <w:r w:rsidRPr="007D43D3">
        <w:rPr>
          <w:color w:val="000000"/>
          <w:sz w:val="20"/>
          <w:szCs w:val="20"/>
        </w:rPr>
        <w:t>ь</w:t>
      </w:r>
      <w:r w:rsidRPr="007D43D3">
        <w:rPr>
          <w:color w:val="000000"/>
          <w:spacing w:val="86"/>
          <w:sz w:val="20"/>
          <w:szCs w:val="20"/>
        </w:rPr>
        <w:t xml:space="preserve"> </w:t>
      </w:r>
      <w:r w:rsidRPr="007D43D3">
        <w:rPr>
          <w:rStyle w:val="23"/>
          <w:rFonts w:ascii="Times New Roman" w:hAnsi="Times New Roman"/>
          <w:sz w:val="20"/>
          <w:szCs w:val="20"/>
        </w:rPr>
        <w:t>никакого влияния на процесс и решения при проведении испытаний ни при каких обстоятельствах, включая свою личную заинтересованность (финансовая, родственные и дружеские отношения, просьбы).</w:t>
      </w:r>
    </w:p>
    <w:p w:rsidR="00ED6845" w:rsidRPr="007D43D3" w:rsidRDefault="00ED6845" w:rsidP="007D43D3">
      <w:pPr>
        <w:pStyle w:val="a3"/>
        <w:numPr>
          <w:ilvl w:val="1"/>
          <w:numId w:val="10"/>
        </w:numPr>
        <w:tabs>
          <w:tab w:val="left" w:pos="0"/>
          <w:tab w:val="left" w:pos="1276"/>
        </w:tabs>
        <w:suppressAutoHyphens/>
        <w:ind w:left="851" w:firstLine="0"/>
        <w:jc w:val="both"/>
        <w:rPr>
          <w:sz w:val="20"/>
          <w:szCs w:val="20"/>
        </w:rPr>
      </w:pPr>
      <w:r w:rsidRPr="007D43D3">
        <w:rPr>
          <w:sz w:val="20"/>
          <w:szCs w:val="20"/>
        </w:rPr>
        <w:t>Исполнитель обязуется:</w:t>
      </w:r>
    </w:p>
    <w:p w:rsidR="00ED6845" w:rsidRPr="00ED6845" w:rsidRDefault="00ED6845" w:rsidP="007D43D3">
      <w:pPr>
        <w:numPr>
          <w:ilvl w:val="2"/>
          <w:numId w:val="10"/>
        </w:numPr>
        <w:tabs>
          <w:tab w:val="left" w:pos="0"/>
        </w:tabs>
        <w:suppressAutoHyphens/>
        <w:ind w:left="567" w:firstLine="0"/>
        <w:jc w:val="both"/>
        <w:rPr>
          <w:sz w:val="20"/>
          <w:szCs w:val="20"/>
        </w:rPr>
      </w:pPr>
      <w:r w:rsidRPr="00ED6845">
        <w:rPr>
          <w:sz w:val="20"/>
          <w:szCs w:val="20"/>
        </w:rPr>
        <w:t>Своевременно и качественно оказать услуги, предусмотренные п.1.1. настоящего Договора.</w:t>
      </w:r>
    </w:p>
    <w:p w:rsidR="00ED6845" w:rsidRPr="00ED6845" w:rsidRDefault="00ED6845" w:rsidP="007D43D3">
      <w:pPr>
        <w:numPr>
          <w:ilvl w:val="2"/>
          <w:numId w:val="10"/>
        </w:numPr>
        <w:tabs>
          <w:tab w:val="left" w:pos="0"/>
        </w:tabs>
        <w:suppressAutoHyphens/>
        <w:ind w:left="567" w:firstLine="0"/>
        <w:jc w:val="both"/>
        <w:rPr>
          <w:sz w:val="20"/>
          <w:szCs w:val="20"/>
        </w:rPr>
      </w:pPr>
      <w:r w:rsidRPr="00ED6845">
        <w:rPr>
          <w:sz w:val="20"/>
          <w:szCs w:val="20"/>
        </w:rPr>
        <w:t>Обеспечить прием, регистрацию и хранение документов Заказчика.</w:t>
      </w:r>
    </w:p>
    <w:p w:rsidR="00ED6845" w:rsidRPr="00ED6845" w:rsidRDefault="00ED6845" w:rsidP="007D43D3">
      <w:pPr>
        <w:numPr>
          <w:ilvl w:val="2"/>
          <w:numId w:val="10"/>
        </w:numPr>
        <w:tabs>
          <w:tab w:val="left" w:pos="0"/>
        </w:tabs>
        <w:suppressAutoHyphens/>
        <w:ind w:left="567" w:firstLine="0"/>
        <w:jc w:val="both"/>
        <w:rPr>
          <w:sz w:val="20"/>
          <w:szCs w:val="20"/>
        </w:rPr>
      </w:pPr>
      <w:r w:rsidRPr="00ED6845">
        <w:rPr>
          <w:sz w:val="20"/>
          <w:szCs w:val="20"/>
        </w:rPr>
        <w:t xml:space="preserve">Оказать услуги, указанные в п.1.1. настоящего Договора, после получения образцов продукции, контрольных материалов и документов, перечисленных в п. </w:t>
      </w:r>
      <w:r w:rsidR="007D43D3">
        <w:rPr>
          <w:sz w:val="20"/>
          <w:szCs w:val="20"/>
        </w:rPr>
        <w:t>3</w:t>
      </w:r>
      <w:r w:rsidRPr="00ED6845">
        <w:rPr>
          <w:sz w:val="20"/>
          <w:szCs w:val="20"/>
        </w:rPr>
        <w:t>.1.1. Договора в соответствии с требованиями законодательства РФ.</w:t>
      </w:r>
    </w:p>
    <w:p w:rsidR="00ED6845" w:rsidRPr="00ED6845" w:rsidRDefault="00ED6845" w:rsidP="007D43D3">
      <w:pPr>
        <w:numPr>
          <w:ilvl w:val="2"/>
          <w:numId w:val="10"/>
        </w:numPr>
        <w:tabs>
          <w:tab w:val="left" w:pos="0"/>
        </w:tabs>
        <w:suppressAutoHyphens/>
        <w:ind w:left="567" w:firstLine="0"/>
        <w:jc w:val="both"/>
        <w:rPr>
          <w:sz w:val="20"/>
          <w:szCs w:val="20"/>
        </w:rPr>
      </w:pPr>
      <w:r w:rsidRPr="00ED6845">
        <w:rPr>
          <w:sz w:val="20"/>
          <w:szCs w:val="20"/>
        </w:rPr>
        <w:t>Подготовить, согласовать и оформить финансовые документы. Выдать Заказчику по окончании оказания услуг Счет-фактуру, подписанный со своей стороны Акт сдачи-приемки оказанных услуг по ТИ конкретного медицинского изделия.</w:t>
      </w:r>
    </w:p>
    <w:p w:rsidR="00ED6845" w:rsidRPr="00ED6845" w:rsidRDefault="00ED6845" w:rsidP="007D43D3">
      <w:pPr>
        <w:numPr>
          <w:ilvl w:val="2"/>
          <w:numId w:val="10"/>
        </w:numPr>
        <w:tabs>
          <w:tab w:val="left" w:pos="0"/>
        </w:tabs>
        <w:suppressAutoHyphens/>
        <w:ind w:left="567" w:firstLine="0"/>
        <w:jc w:val="both"/>
        <w:rPr>
          <w:sz w:val="20"/>
          <w:szCs w:val="20"/>
        </w:rPr>
      </w:pPr>
      <w:r w:rsidRPr="00ED6845">
        <w:rPr>
          <w:sz w:val="20"/>
          <w:szCs w:val="20"/>
        </w:rPr>
        <w:lastRenderedPageBreak/>
        <w:t xml:space="preserve">В течение 3 (трех) рабочих дней с момента окончания ТИ по Заявке, передать Заказчику </w:t>
      </w:r>
      <w:r w:rsidR="007D43D3">
        <w:rPr>
          <w:sz w:val="20"/>
          <w:szCs w:val="20"/>
        </w:rPr>
        <w:t>оформленные результаты испытаний.</w:t>
      </w:r>
    </w:p>
    <w:p w:rsidR="00ED6845" w:rsidRPr="00ED6845" w:rsidRDefault="00ED6845" w:rsidP="007D43D3">
      <w:pPr>
        <w:numPr>
          <w:ilvl w:val="2"/>
          <w:numId w:val="10"/>
        </w:numPr>
        <w:tabs>
          <w:tab w:val="left" w:pos="0"/>
        </w:tabs>
        <w:suppressAutoHyphens/>
        <w:ind w:left="567" w:firstLine="0"/>
        <w:jc w:val="both"/>
        <w:rPr>
          <w:sz w:val="20"/>
          <w:szCs w:val="20"/>
        </w:rPr>
      </w:pPr>
      <w:r w:rsidRPr="00ED6845">
        <w:rPr>
          <w:sz w:val="20"/>
          <w:szCs w:val="20"/>
        </w:rPr>
        <w:t xml:space="preserve">Услуги по Договору считаются оказанными Исполнителем и принятыми Заказчиком с момента подписания Акта сдачи-приемки оказанных услуг по Договору. </w:t>
      </w:r>
    </w:p>
    <w:p w:rsidR="00ED6845" w:rsidRPr="00ED6845" w:rsidRDefault="00ED6845" w:rsidP="007D43D3">
      <w:pPr>
        <w:numPr>
          <w:ilvl w:val="2"/>
          <w:numId w:val="10"/>
        </w:numPr>
        <w:tabs>
          <w:tab w:val="left" w:pos="0"/>
        </w:tabs>
        <w:suppressAutoHyphens/>
        <w:ind w:left="567" w:firstLine="0"/>
        <w:jc w:val="both"/>
        <w:rPr>
          <w:sz w:val="20"/>
          <w:szCs w:val="20"/>
        </w:rPr>
      </w:pPr>
      <w:r w:rsidRPr="00ED6845">
        <w:rPr>
          <w:sz w:val="20"/>
          <w:szCs w:val="20"/>
        </w:rPr>
        <w:t>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w:t>
      </w:r>
    </w:p>
    <w:p w:rsidR="00ED6845" w:rsidRPr="00ED6845" w:rsidRDefault="00ED6845" w:rsidP="007D43D3">
      <w:pPr>
        <w:numPr>
          <w:ilvl w:val="2"/>
          <w:numId w:val="10"/>
        </w:numPr>
        <w:tabs>
          <w:tab w:val="left" w:pos="0"/>
        </w:tabs>
        <w:suppressAutoHyphens/>
        <w:ind w:left="567" w:firstLine="0"/>
        <w:jc w:val="both"/>
        <w:rPr>
          <w:sz w:val="20"/>
          <w:szCs w:val="20"/>
        </w:rPr>
      </w:pPr>
      <w:r w:rsidRPr="00ED6845">
        <w:rPr>
          <w:sz w:val="20"/>
          <w:szCs w:val="20"/>
        </w:rPr>
        <w:t>Оказывать услуги лично, не привлекать третьих лиц без письменного согласия Заказчика, а в случае их привлечения Исполнитель несет ответственность за действия третьих лиц перед Заказчиком.</w:t>
      </w:r>
    </w:p>
    <w:p w:rsidR="00ED6845" w:rsidRPr="00ED6845" w:rsidRDefault="00ED6845" w:rsidP="007D43D3">
      <w:pPr>
        <w:numPr>
          <w:ilvl w:val="1"/>
          <w:numId w:val="10"/>
        </w:numPr>
        <w:tabs>
          <w:tab w:val="left" w:pos="0"/>
          <w:tab w:val="left" w:pos="1276"/>
        </w:tabs>
        <w:suppressAutoHyphens/>
        <w:ind w:left="567" w:firstLine="0"/>
        <w:jc w:val="both"/>
        <w:rPr>
          <w:sz w:val="20"/>
          <w:szCs w:val="20"/>
        </w:rPr>
      </w:pPr>
      <w:r w:rsidRPr="00ED6845">
        <w:rPr>
          <w:sz w:val="20"/>
          <w:szCs w:val="20"/>
        </w:rPr>
        <w:t>Исполнитель вправе:</w:t>
      </w:r>
    </w:p>
    <w:p w:rsidR="00ED6845" w:rsidRPr="00ED6845" w:rsidRDefault="00ED6845" w:rsidP="007D43D3">
      <w:pPr>
        <w:numPr>
          <w:ilvl w:val="2"/>
          <w:numId w:val="10"/>
        </w:numPr>
        <w:tabs>
          <w:tab w:val="left" w:pos="0"/>
        </w:tabs>
        <w:suppressAutoHyphens/>
        <w:ind w:left="567" w:firstLine="0"/>
        <w:jc w:val="both"/>
        <w:rPr>
          <w:sz w:val="20"/>
          <w:szCs w:val="20"/>
        </w:rPr>
      </w:pPr>
      <w:r w:rsidRPr="00ED6845">
        <w:rPr>
          <w:sz w:val="20"/>
          <w:szCs w:val="20"/>
        </w:rPr>
        <w:t xml:space="preserve">Расторгнуть Договор в одностороннем порядке в случае непредставления Заказчиком дополнительной информации, документов в срок, превышающий 30 (тридцать) календарных дней с момента получения Заказчиком соответствующего требования Исполнителя, при условии полного возмещения Заказчику убытков. </w:t>
      </w:r>
    </w:p>
    <w:p w:rsidR="00ED6845" w:rsidRPr="007D43D3" w:rsidRDefault="00ED6845" w:rsidP="007D43D3">
      <w:pPr>
        <w:numPr>
          <w:ilvl w:val="1"/>
          <w:numId w:val="10"/>
        </w:numPr>
        <w:tabs>
          <w:tab w:val="left" w:pos="0"/>
          <w:tab w:val="left" w:pos="1276"/>
        </w:tabs>
        <w:suppressAutoHyphens/>
        <w:ind w:left="567" w:firstLine="0"/>
        <w:jc w:val="both"/>
        <w:rPr>
          <w:sz w:val="20"/>
          <w:szCs w:val="20"/>
        </w:rPr>
      </w:pPr>
      <w:r w:rsidRPr="007D43D3">
        <w:rPr>
          <w:sz w:val="20"/>
          <w:szCs w:val="20"/>
        </w:rPr>
        <w:t>Заказчик имеет право:</w:t>
      </w:r>
    </w:p>
    <w:p w:rsidR="00ED6845" w:rsidRPr="00ED6845" w:rsidRDefault="00ED6845" w:rsidP="007D43D3">
      <w:pPr>
        <w:numPr>
          <w:ilvl w:val="2"/>
          <w:numId w:val="10"/>
        </w:numPr>
        <w:tabs>
          <w:tab w:val="left" w:pos="0"/>
        </w:tabs>
        <w:suppressAutoHyphens/>
        <w:ind w:left="567" w:firstLine="0"/>
        <w:jc w:val="both"/>
        <w:rPr>
          <w:b/>
          <w:bCs/>
          <w:iCs/>
          <w:sz w:val="20"/>
          <w:szCs w:val="20"/>
        </w:rPr>
      </w:pPr>
      <w:r w:rsidRPr="007D43D3">
        <w:rPr>
          <w:sz w:val="20"/>
          <w:szCs w:val="20"/>
        </w:rPr>
        <w:t>Проверять фактическое соответствие проведенных технических испытаний выставленному счету и соответствие оказанных услуг по проведению технических испытаний Изделия нормативным техническим</w:t>
      </w:r>
      <w:r w:rsidRPr="00ED6845">
        <w:rPr>
          <w:sz w:val="20"/>
          <w:szCs w:val="20"/>
        </w:rPr>
        <w:t xml:space="preserve"> документам.</w:t>
      </w:r>
    </w:p>
    <w:p w:rsidR="00ED6845" w:rsidRPr="00175201" w:rsidRDefault="00ED6845" w:rsidP="008E3FF0">
      <w:pPr>
        <w:pStyle w:val="Style3"/>
        <w:widowControl/>
        <w:spacing w:line="240" w:lineRule="auto"/>
        <w:ind w:right="10"/>
        <w:rPr>
          <w:sz w:val="20"/>
          <w:szCs w:val="20"/>
        </w:rPr>
      </w:pPr>
    </w:p>
    <w:p w:rsidR="008E3FF0" w:rsidRPr="00175201" w:rsidRDefault="008E3FF0" w:rsidP="008E3FF0">
      <w:pPr>
        <w:pStyle w:val="Style3"/>
        <w:widowControl/>
        <w:spacing w:line="240" w:lineRule="auto"/>
        <w:ind w:right="10"/>
        <w:rPr>
          <w:sz w:val="20"/>
          <w:szCs w:val="20"/>
        </w:rPr>
      </w:pPr>
    </w:p>
    <w:p w:rsidR="008E3FF0" w:rsidRPr="00175201" w:rsidRDefault="004836A6" w:rsidP="008E3FF0">
      <w:pPr>
        <w:pStyle w:val="Style3"/>
        <w:widowControl/>
        <w:spacing w:line="240" w:lineRule="auto"/>
        <w:ind w:right="10"/>
        <w:jc w:val="center"/>
        <w:rPr>
          <w:b/>
          <w:bCs/>
          <w:sz w:val="20"/>
          <w:szCs w:val="20"/>
        </w:rPr>
      </w:pPr>
      <w:r>
        <w:rPr>
          <w:b/>
          <w:bCs/>
          <w:sz w:val="20"/>
          <w:szCs w:val="20"/>
        </w:rPr>
        <w:t>4</w:t>
      </w:r>
      <w:r w:rsidR="008E3FF0" w:rsidRPr="00175201">
        <w:rPr>
          <w:b/>
          <w:bCs/>
          <w:sz w:val="20"/>
          <w:szCs w:val="20"/>
        </w:rPr>
        <w:t>. СТОИМОСТЬ РАБОТЫ И ПОРЯДОК РАСЧЕТА</w:t>
      </w:r>
    </w:p>
    <w:p w:rsidR="008E3FF0" w:rsidRPr="00175201" w:rsidRDefault="008E3FF0" w:rsidP="008E3FF0">
      <w:pPr>
        <w:pStyle w:val="Style3"/>
        <w:widowControl/>
        <w:spacing w:line="240" w:lineRule="auto"/>
        <w:ind w:right="10"/>
        <w:rPr>
          <w:b/>
          <w:bCs/>
          <w:sz w:val="20"/>
          <w:szCs w:val="20"/>
        </w:rPr>
      </w:pPr>
    </w:p>
    <w:p w:rsidR="008E3FF0" w:rsidRPr="00175201" w:rsidRDefault="004836A6" w:rsidP="008E3FF0">
      <w:pPr>
        <w:pStyle w:val="Style3"/>
        <w:widowControl/>
        <w:spacing w:line="240" w:lineRule="auto"/>
        <w:ind w:right="10"/>
        <w:rPr>
          <w:sz w:val="20"/>
          <w:szCs w:val="20"/>
        </w:rPr>
      </w:pPr>
      <w:r>
        <w:rPr>
          <w:sz w:val="20"/>
          <w:szCs w:val="20"/>
        </w:rPr>
        <w:t>4</w:t>
      </w:r>
      <w:r w:rsidR="008E3FF0" w:rsidRPr="00175201">
        <w:rPr>
          <w:sz w:val="20"/>
          <w:szCs w:val="20"/>
        </w:rPr>
        <w:t>.1 За выполнение работ, указанных в п. 1.1. договора, Заказчик обязан уплатить Исполнителю сумму, указанную в соответствующем Приложении к Договору, которая будет зависеть от вида лекарственных средств/ медицинских изделий и от количества рассчитываемых показателей контроля испытуемого лекарственного средства/ медицинского изделия.</w:t>
      </w:r>
    </w:p>
    <w:p w:rsidR="008E3FF0" w:rsidRPr="00175201" w:rsidRDefault="004836A6" w:rsidP="008E3FF0">
      <w:pPr>
        <w:pStyle w:val="Style3"/>
        <w:widowControl/>
        <w:spacing w:line="240" w:lineRule="auto"/>
        <w:ind w:right="10"/>
        <w:rPr>
          <w:color w:val="000000"/>
          <w:sz w:val="20"/>
          <w:szCs w:val="20"/>
        </w:rPr>
      </w:pPr>
      <w:r>
        <w:rPr>
          <w:sz w:val="20"/>
          <w:szCs w:val="20"/>
        </w:rPr>
        <w:t>4</w:t>
      </w:r>
      <w:r w:rsidR="008E3FF0" w:rsidRPr="00175201">
        <w:rPr>
          <w:sz w:val="20"/>
          <w:szCs w:val="20"/>
        </w:rPr>
        <w:t xml:space="preserve">.2 Оплата производится по безналичному расчету путем перечисления денежных средств на расчетный счет Исполнителя, указанный в настоящем Договоре на следующих условиях </w:t>
      </w:r>
      <w:r w:rsidR="008E3FF0" w:rsidRPr="00175201">
        <w:rPr>
          <w:color w:val="000000"/>
          <w:sz w:val="20"/>
          <w:szCs w:val="20"/>
        </w:rPr>
        <w:t>предоплата 100 % стоимости работы в течение 5 дней после заключения договора на основании оригинала счета Исполнителя.</w:t>
      </w:r>
    </w:p>
    <w:p w:rsidR="008E3FF0" w:rsidRPr="00175201" w:rsidRDefault="004836A6" w:rsidP="008E3FF0">
      <w:pPr>
        <w:pStyle w:val="Style3"/>
        <w:widowControl/>
        <w:spacing w:line="240" w:lineRule="auto"/>
        <w:ind w:right="10"/>
        <w:rPr>
          <w:sz w:val="20"/>
          <w:szCs w:val="20"/>
        </w:rPr>
      </w:pPr>
      <w:r>
        <w:rPr>
          <w:sz w:val="20"/>
          <w:szCs w:val="20"/>
        </w:rPr>
        <w:t>4</w:t>
      </w:r>
      <w:r w:rsidR="008E3FF0" w:rsidRPr="00175201">
        <w:rPr>
          <w:sz w:val="20"/>
          <w:szCs w:val="20"/>
        </w:rPr>
        <w:t>.3 Покупатель считается исполнившим свою обязанность по оплате работ с момента списания денежных средств с расчетного счета покупателя.</w:t>
      </w:r>
    </w:p>
    <w:p w:rsidR="008E3FF0" w:rsidRPr="004836A6" w:rsidRDefault="008E3FF0" w:rsidP="004836A6">
      <w:pPr>
        <w:pStyle w:val="a3"/>
        <w:numPr>
          <w:ilvl w:val="1"/>
          <w:numId w:val="12"/>
        </w:numPr>
        <w:tabs>
          <w:tab w:val="left" w:pos="0"/>
          <w:tab w:val="left" w:pos="1276"/>
        </w:tabs>
        <w:suppressAutoHyphens/>
        <w:ind w:left="0" w:firstLine="633"/>
        <w:jc w:val="both"/>
        <w:rPr>
          <w:rFonts w:eastAsia="Calibri"/>
          <w:color w:val="000000"/>
          <w:sz w:val="20"/>
          <w:szCs w:val="20"/>
        </w:rPr>
      </w:pPr>
      <w:r w:rsidRPr="004836A6">
        <w:rPr>
          <w:rFonts w:eastAsia="Calibri"/>
          <w:color w:val="000000"/>
          <w:sz w:val="20"/>
          <w:szCs w:val="20"/>
        </w:rPr>
        <w:t xml:space="preserve">Исполнитель приступает к оказанию услуг по настоящему Договору с момента получения от Заказчика документов и образцов продукции, стандартов для проведения испытаний, указанных в п. </w:t>
      </w:r>
      <w:r w:rsidR="004836A6" w:rsidRPr="004836A6">
        <w:rPr>
          <w:rFonts w:eastAsia="Calibri"/>
          <w:color w:val="000000"/>
          <w:sz w:val="20"/>
          <w:szCs w:val="20"/>
        </w:rPr>
        <w:t>3</w:t>
      </w:r>
      <w:r w:rsidRPr="004836A6">
        <w:rPr>
          <w:rFonts w:eastAsia="Calibri"/>
          <w:color w:val="000000"/>
          <w:sz w:val="20"/>
          <w:szCs w:val="20"/>
        </w:rPr>
        <w:t>.</w:t>
      </w:r>
      <w:r w:rsidR="004836A6" w:rsidRPr="004836A6">
        <w:rPr>
          <w:rFonts w:eastAsia="Calibri"/>
          <w:color w:val="000000"/>
          <w:sz w:val="20"/>
          <w:szCs w:val="20"/>
        </w:rPr>
        <w:t>1.1</w:t>
      </w:r>
      <w:r w:rsidRPr="004836A6">
        <w:rPr>
          <w:rFonts w:eastAsia="Calibri"/>
          <w:color w:val="000000"/>
          <w:sz w:val="20"/>
          <w:szCs w:val="20"/>
        </w:rPr>
        <w:t xml:space="preserve"> Договора</w:t>
      </w:r>
      <w:r w:rsidR="004836A6" w:rsidRPr="004836A6">
        <w:rPr>
          <w:rFonts w:eastAsia="Calibri"/>
          <w:color w:val="000000"/>
          <w:sz w:val="20"/>
          <w:szCs w:val="20"/>
        </w:rPr>
        <w:t>, согласования Программы испытаний</w:t>
      </w:r>
      <w:r w:rsidRPr="004836A6">
        <w:rPr>
          <w:rFonts w:eastAsia="Calibri"/>
          <w:color w:val="000000"/>
          <w:sz w:val="20"/>
          <w:szCs w:val="20"/>
        </w:rPr>
        <w:t xml:space="preserve">После передачи информации о протоколе во ФГИС Росаккредитации внесение изменений данных о </w:t>
      </w:r>
      <w:r w:rsidR="007D43D3" w:rsidRPr="004836A6">
        <w:rPr>
          <w:rFonts w:eastAsia="Calibri"/>
          <w:color w:val="000000"/>
          <w:sz w:val="20"/>
          <w:szCs w:val="20"/>
        </w:rPr>
        <w:t>МИ</w:t>
      </w:r>
      <w:r w:rsidRPr="004836A6">
        <w:rPr>
          <w:rFonts w:eastAsia="Calibri"/>
          <w:color w:val="000000"/>
          <w:sz w:val="20"/>
          <w:szCs w:val="20"/>
        </w:rPr>
        <w:t xml:space="preserve"> в протокол невозможно.</w:t>
      </w:r>
    </w:p>
    <w:p w:rsidR="008E3FF0" w:rsidRPr="00175201" w:rsidRDefault="004836A6" w:rsidP="008E3FF0">
      <w:pPr>
        <w:tabs>
          <w:tab w:val="left" w:pos="0"/>
        </w:tabs>
        <w:suppressAutoHyphens/>
        <w:ind w:firstLine="720"/>
        <w:jc w:val="both"/>
        <w:rPr>
          <w:rFonts w:eastAsia="Calibri"/>
          <w:color w:val="000000"/>
          <w:sz w:val="20"/>
          <w:szCs w:val="20"/>
        </w:rPr>
      </w:pPr>
      <w:r>
        <w:rPr>
          <w:rFonts w:eastAsia="Calibri"/>
          <w:color w:val="000000"/>
          <w:sz w:val="20"/>
          <w:szCs w:val="20"/>
        </w:rPr>
        <w:t xml:space="preserve">4.5 </w:t>
      </w:r>
      <w:r w:rsidR="008E3FF0" w:rsidRPr="00175201">
        <w:rPr>
          <w:rFonts w:eastAsia="Calibri"/>
          <w:color w:val="000000"/>
          <w:sz w:val="20"/>
          <w:szCs w:val="20"/>
        </w:rPr>
        <w:t>В случае изменения данных о ЛС и (или) изготовителе после передачи информации во ФГИС Росаккредитации, внесение изменений возможно только в рамках нового договора. Денежные средства, затраченные на первоначально проведенные испытания в рамках настоящего Договора, не возвращаются.</w:t>
      </w:r>
    </w:p>
    <w:p w:rsidR="008E3FF0" w:rsidRPr="00175201" w:rsidRDefault="004836A6" w:rsidP="008E3FF0">
      <w:pPr>
        <w:pStyle w:val="Style3"/>
        <w:widowControl/>
        <w:spacing w:line="240" w:lineRule="auto"/>
        <w:ind w:right="10"/>
        <w:rPr>
          <w:sz w:val="20"/>
          <w:szCs w:val="20"/>
        </w:rPr>
      </w:pPr>
      <w:r>
        <w:rPr>
          <w:rFonts w:eastAsia="Calibri"/>
          <w:color w:val="000000"/>
          <w:sz w:val="20"/>
          <w:szCs w:val="20"/>
        </w:rPr>
        <w:t>4</w:t>
      </w:r>
      <w:r w:rsidR="008E3FF0" w:rsidRPr="00175201">
        <w:rPr>
          <w:rFonts w:eastAsia="Calibri"/>
          <w:color w:val="000000"/>
          <w:sz w:val="20"/>
          <w:szCs w:val="20"/>
        </w:rPr>
        <w:t xml:space="preserve">.6 В случае получения отрицательного результата испытаний </w:t>
      </w:r>
      <w:r w:rsidR="007D43D3">
        <w:rPr>
          <w:rFonts w:eastAsia="Calibri"/>
          <w:color w:val="000000"/>
          <w:sz w:val="20"/>
          <w:szCs w:val="20"/>
        </w:rPr>
        <w:t>МИ</w:t>
      </w:r>
      <w:r w:rsidR="008E3FF0" w:rsidRPr="00175201">
        <w:rPr>
          <w:rFonts w:eastAsia="Calibri"/>
          <w:color w:val="000000"/>
          <w:sz w:val="20"/>
          <w:szCs w:val="20"/>
        </w:rPr>
        <w:t xml:space="preserve">, перечисленная денежная сумма (оплата), возврату не подлежит. В Протоколе испытаний </w:t>
      </w:r>
      <w:r w:rsidR="007D43D3">
        <w:rPr>
          <w:rFonts w:eastAsia="Calibri"/>
          <w:color w:val="000000"/>
          <w:sz w:val="20"/>
          <w:szCs w:val="20"/>
        </w:rPr>
        <w:t>МИ</w:t>
      </w:r>
      <w:r w:rsidR="008E3FF0" w:rsidRPr="00175201">
        <w:rPr>
          <w:rFonts w:eastAsia="Calibri"/>
          <w:color w:val="000000"/>
          <w:sz w:val="20"/>
          <w:szCs w:val="20"/>
        </w:rPr>
        <w:t xml:space="preserve"> фиксируется отрицательный результат и несоответствие Изделия требованиям стандартов и нормативных документов</w:t>
      </w:r>
    </w:p>
    <w:p w:rsidR="008E3FF0" w:rsidRPr="00175201" w:rsidRDefault="008E3FF0" w:rsidP="008E3FF0">
      <w:pPr>
        <w:pStyle w:val="Style3"/>
        <w:widowControl/>
        <w:spacing w:line="240" w:lineRule="auto"/>
        <w:ind w:right="10"/>
        <w:rPr>
          <w:sz w:val="20"/>
          <w:szCs w:val="20"/>
        </w:rPr>
      </w:pPr>
    </w:p>
    <w:p w:rsidR="008E3FF0" w:rsidRPr="00175201" w:rsidRDefault="004836A6" w:rsidP="008E3FF0">
      <w:pPr>
        <w:pStyle w:val="Style3"/>
        <w:widowControl/>
        <w:spacing w:line="240" w:lineRule="auto"/>
        <w:ind w:right="10"/>
        <w:jc w:val="center"/>
        <w:rPr>
          <w:b/>
          <w:bCs/>
          <w:sz w:val="20"/>
          <w:szCs w:val="20"/>
        </w:rPr>
      </w:pPr>
      <w:r>
        <w:rPr>
          <w:bCs/>
          <w:sz w:val="20"/>
          <w:szCs w:val="20"/>
        </w:rPr>
        <w:t>5</w:t>
      </w:r>
      <w:r w:rsidR="008E3FF0" w:rsidRPr="00175201">
        <w:rPr>
          <w:b/>
          <w:bCs/>
          <w:sz w:val="20"/>
          <w:szCs w:val="20"/>
        </w:rPr>
        <w:t>. РАЗРЕШЕНИЕ СПОРОВ</w:t>
      </w:r>
    </w:p>
    <w:p w:rsidR="008E3FF0" w:rsidRPr="00175201" w:rsidRDefault="008E3FF0" w:rsidP="008E3FF0">
      <w:pPr>
        <w:pStyle w:val="Style3"/>
        <w:widowControl/>
        <w:spacing w:line="240" w:lineRule="auto"/>
        <w:ind w:right="10"/>
        <w:rPr>
          <w:sz w:val="20"/>
          <w:szCs w:val="20"/>
        </w:rPr>
      </w:pPr>
      <w:r w:rsidRPr="00175201">
        <w:rPr>
          <w:sz w:val="20"/>
          <w:szCs w:val="20"/>
        </w:rPr>
        <w:t>Все споры и разногласия, которые могут возникнуть из настоящего Договора, стороны обязуются разрешать путем переговоров.</w:t>
      </w:r>
    </w:p>
    <w:p w:rsidR="008E3FF0" w:rsidRPr="00175201" w:rsidRDefault="008E3FF0" w:rsidP="008E3FF0">
      <w:pPr>
        <w:pStyle w:val="Style3"/>
        <w:widowControl/>
        <w:spacing w:line="240" w:lineRule="auto"/>
        <w:ind w:right="10"/>
        <w:rPr>
          <w:sz w:val="20"/>
          <w:szCs w:val="20"/>
        </w:rPr>
      </w:pPr>
      <w:r w:rsidRPr="00175201">
        <w:rPr>
          <w:sz w:val="20"/>
          <w:szCs w:val="20"/>
        </w:rPr>
        <w:t>В случае не урегулирования Сторонами споров и разногласий путем переговоров они разрешаются в соответствии с действующим законодательством Российской Федерации в Арбитражном суде г. Москвы.</w:t>
      </w:r>
    </w:p>
    <w:p w:rsidR="008E3FF0" w:rsidRPr="00175201" w:rsidRDefault="008E3FF0" w:rsidP="008E3FF0">
      <w:pPr>
        <w:pStyle w:val="Style3"/>
        <w:widowControl/>
        <w:spacing w:line="240" w:lineRule="auto"/>
        <w:ind w:right="10"/>
        <w:rPr>
          <w:sz w:val="20"/>
          <w:szCs w:val="20"/>
        </w:rPr>
      </w:pPr>
      <w:r w:rsidRPr="00175201">
        <w:rPr>
          <w:sz w:val="20"/>
          <w:szCs w:val="20"/>
        </w:rPr>
        <w:t>Сторонами устанавливается обязательный до арбитражный (претензионный) порядок урегулирования споров. Претензия направляется заявителем посредством почтовой связи (в т.ч. экспресс-почтой) или вручается контрагенту под роспись. Ответ на претензию должен быть сообщен заявителю в течение 20 (двадцати) календарных дней со дня получения претензии.</w:t>
      </w:r>
    </w:p>
    <w:p w:rsidR="008E3FF0" w:rsidRPr="00175201" w:rsidRDefault="008E3FF0" w:rsidP="008E3FF0">
      <w:pPr>
        <w:pStyle w:val="Style3"/>
        <w:widowControl/>
        <w:spacing w:line="240" w:lineRule="auto"/>
        <w:ind w:right="10"/>
        <w:rPr>
          <w:sz w:val="20"/>
          <w:szCs w:val="20"/>
        </w:rPr>
      </w:pPr>
    </w:p>
    <w:p w:rsidR="008E3FF0" w:rsidRPr="00175201" w:rsidRDefault="004836A6" w:rsidP="008E3FF0">
      <w:pPr>
        <w:pStyle w:val="Style3"/>
        <w:widowControl/>
        <w:spacing w:line="240" w:lineRule="auto"/>
        <w:ind w:right="10"/>
        <w:jc w:val="center"/>
        <w:rPr>
          <w:b/>
          <w:sz w:val="20"/>
          <w:szCs w:val="20"/>
        </w:rPr>
      </w:pPr>
      <w:r>
        <w:rPr>
          <w:b/>
          <w:sz w:val="20"/>
          <w:szCs w:val="20"/>
        </w:rPr>
        <w:t xml:space="preserve">6 </w:t>
      </w:r>
      <w:r w:rsidR="008E3FF0" w:rsidRPr="00175201">
        <w:rPr>
          <w:b/>
          <w:sz w:val="20"/>
          <w:szCs w:val="20"/>
        </w:rPr>
        <w:t xml:space="preserve"> ОТВЕТСТВЕННОСТЬ СТОРОН</w:t>
      </w:r>
    </w:p>
    <w:p w:rsidR="008E3FF0" w:rsidRPr="00175201" w:rsidRDefault="004836A6" w:rsidP="008E3FF0">
      <w:pPr>
        <w:pStyle w:val="Style3"/>
        <w:widowControl/>
        <w:spacing w:line="240" w:lineRule="auto"/>
        <w:ind w:right="10"/>
        <w:rPr>
          <w:sz w:val="20"/>
          <w:szCs w:val="20"/>
        </w:rPr>
      </w:pPr>
      <w:r>
        <w:rPr>
          <w:sz w:val="20"/>
          <w:szCs w:val="20"/>
        </w:rPr>
        <w:t>6</w:t>
      </w:r>
      <w:r w:rsidR="008E3FF0" w:rsidRPr="00175201">
        <w:rPr>
          <w:sz w:val="20"/>
          <w:szCs w:val="20"/>
        </w:rPr>
        <w:t>.1 За нарушение сроков выполнения (не выполнение) работ и/или за нарушение сроков передачи (не передачу) оригиналов Протоколов испытаний Заказчик имеет право потребовать от Исполнителя уплаты пени в размере 0,1% от стоимости работ, согласованной Сторонами в соответствующем Приложении.</w:t>
      </w:r>
    </w:p>
    <w:p w:rsidR="008E3FF0" w:rsidRPr="00175201" w:rsidRDefault="004836A6" w:rsidP="008E3FF0">
      <w:pPr>
        <w:pStyle w:val="Style3"/>
        <w:widowControl/>
        <w:spacing w:line="240" w:lineRule="auto"/>
        <w:ind w:right="10"/>
        <w:rPr>
          <w:sz w:val="20"/>
          <w:szCs w:val="20"/>
        </w:rPr>
      </w:pPr>
      <w:r>
        <w:rPr>
          <w:sz w:val="20"/>
          <w:szCs w:val="20"/>
        </w:rPr>
        <w:t>6</w:t>
      </w:r>
      <w:r w:rsidR="008E3FF0" w:rsidRPr="00175201">
        <w:rPr>
          <w:sz w:val="20"/>
          <w:szCs w:val="20"/>
        </w:rPr>
        <w:t xml:space="preserve">.2 Указанные в настоящем разделе штрафные санкции считаются начисленными с момента получения письменного иска. </w:t>
      </w:r>
    </w:p>
    <w:p w:rsidR="008E3FF0" w:rsidRPr="00175201" w:rsidRDefault="004836A6" w:rsidP="008E3FF0">
      <w:pPr>
        <w:pStyle w:val="Style3"/>
        <w:widowControl/>
        <w:spacing w:line="240" w:lineRule="auto"/>
        <w:ind w:right="10"/>
        <w:rPr>
          <w:sz w:val="20"/>
          <w:szCs w:val="20"/>
        </w:rPr>
      </w:pPr>
      <w:r>
        <w:rPr>
          <w:sz w:val="20"/>
          <w:szCs w:val="20"/>
        </w:rPr>
        <w:t>6</w:t>
      </w:r>
      <w:r w:rsidR="008E3FF0" w:rsidRPr="00175201">
        <w:rPr>
          <w:sz w:val="20"/>
          <w:szCs w:val="20"/>
        </w:rPr>
        <w:t xml:space="preserve">.3 </w:t>
      </w:r>
      <w:r w:rsidR="008E3FF0" w:rsidRPr="00175201">
        <w:rPr>
          <w:color w:val="000000"/>
          <w:sz w:val="20"/>
          <w:szCs w:val="20"/>
        </w:rPr>
        <w:t>Указанные в настоящем разделе штрафные санкции считаются начисленными с момента получения письменной претензии.</w:t>
      </w:r>
    </w:p>
    <w:p w:rsidR="008E3FF0" w:rsidRDefault="008E3FF0" w:rsidP="008E3FF0">
      <w:pPr>
        <w:pStyle w:val="Style3"/>
        <w:widowControl/>
        <w:spacing w:line="240" w:lineRule="auto"/>
        <w:ind w:right="10"/>
        <w:rPr>
          <w:sz w:val="20"/>
          <w:szCs w:val="20"/>
        </w:rPr>
      </w:pPr>
    </w:p>
    <w:p w:rsidR="00496B3B" w:rsidRPr="00175201" w:rsidRDefault="00496B3B" w:rsidP="008E3FF0">
      <w:pPr>
        <w:pStyle w:val="Style3"/>
        <w:widowControl/>
        <w:spacing w:line="240" w:lineRule="auto"/>
        <w:ind w:right="10"/>
        <w:rPr>
          <w:sz w:val="20"/>
          <w:szCs w:val="20"/>
        </w:rPr>
      </w:pPr>
    </w:p>
    <w:p w:rsidR="008E3FF0" w:rsidRPr="00175201" w:rsidRDefault="004836A6" w:rsidP="008E3FF0">
      <w:pPr>
        <w:pStyle w:val="Style3"/>
        <w:widowControl/>
        <w:spacing w:line="240" w:lineRule="auto"/>
        <w:ind w:right="10" w:firstLine="0"/>
        <w:jc w:val="center"/>
        <w:rPr>
          <w:b/>
          <w:sz w:val="20"/>
          <w:szCs w:val="20"/>
        </w:rPr>
      </w:pPr>
      <w:r>
        <w:rPr>
          <w:b/>
          <w:sz w:val="20"/>
          <w:szCs w:val="20"/>
        </w:rPr>
        <w:t>7</w:t>
      </w:r>
      <w:r w:rsidR="008E3FF0" w:rsidRPr="00175201">
        <w:rPr>
          <w:b/>
          <w:sz w:val="20"/>
          <w:szCs w:val="20"/>
        </w:rPr>
        <w:t>. ФОРС-МАЖОР</w:t>
      </w:r>
    </w:p>
    <w:p w:rsidR="008E3FF0" w:rsidRPr="00175201" w:rsidRDefault="004836A6" w:rsidP="008E3FF0">
      <w:pPr>
        <w:pStyle w:val="Style3"/>
        <w:widowControl/>
        <w:spacing w:line="240" w:lineRule="auto"/>
        <w:ind w:right="10"/>
        <w:rPr>
          <w:sz w:val="20"/>
          <w:szCs w:val="20"/>
        </w:rPr>
      </w:pPr>
      <w:r>
        <w:rPr>
          <w:sz w:val="20"/>
          <w:szCs w:val="20"/>
        </w:rPr>
        <w:lastRenderedPageBreak/>
        <w:t>7</w:t>
      </w:r>
      <w:r w:rsidR="008E3FF0" w:rsidRPr="00175201">
        <w:rPr>
          <w:sz w:val="20"/>
          <w:szCs w:val="20"/>
        </w:rPr>
        <w:t>.1 При возникновении обстоятельств, которые делают невозможным полное или частичное исполнение Договора одной из Сторон, а именно: стихийное бедствие, объявленная или фактическая война, военные действия всех видов, изменение текущего законодательства и другие возможные обстоятельства непреодолимой силы, не зависящие от Сторон, сроки выполнения обязательств соразмерно продлеваются на время действия этих обстоятельств.</w:t>
      </w:r>
    </w:p>
    <w:p w:rsidR="008E3FF0" w:rsidRPr="00175201" w:rsidRDefault="004836A6" w:rsidP="008E3FF0">
      <w:pPr>
        <w:pStyle w:val="Style3"/>
        <w:widowControl/>
        <w:spacing w:line="240" w:lineRule="auto"/>
        <w:ind w:right="10"/>
        <w:rPr>
          <w:sz w:val="20"/>
          <w:szCs w:val="20"/>
        </w:rPr>
      </w:pPr>
      <w:r>
        <w:rPr>
          <w:sz w:val="20"/>
          <w:szCs w:val="20"/>
        </w:rPr>
        <w:t>7</w:t>
      </w:r>
      <w:r w:rsidR="008E3FF0" w:rsidRPr="00175201">
        <w:rPr>
          <w:sz w:val="20"/>
          <w:szCs w:val="20"/>
        </w:rPr>
        <w:t>.2 Если обстоятельства непреодолимой силы действуют в течение 6 (шести) месяцев, то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 за исключением возврата авансового платежа.</w:t>
      </w:r>
    </w:p>
    <w:p w:rsidR="008E3FF0" w:rsidRPr="00175201" w:rsidRDefault="004836A6" w:rsidP="008E3FF0">
      <w:pPr>
        <w:pStyle w:val="Style3"/>
        <w:widowControl/>
        <w:spacing w:line="240" w:lineRule="auto"/>
        <w:ind w:right="10"/>
        <w:rPr>
          <w:sz w:val="20"/>
          <w:szCs w:val="20"/>
        </w:rPr>
      </w:pPr>
      <w:r>
        <w:rPr>
          <w:sz w:val="20"/>
          <w:szCs w:val="20"/>
        </w:rPr>
        <w:t>7</w:t>
      </w:r>
      <w:r w:rsidR="008E3FF0" w:rsidRPr="00175201">
        <w:rPr>
          <w:sz w:val="20"/>
          <w:szCs w:val="20"/>
        </w:rPr>
        <w:t>.3 Сторона, для которой создалась невозможность исполнения обязательства, должна незамедлительно известить об этом другую Сторону. Доказательством наличия форс-мажорных обстоятельств будут служить справки, выдаваемые Торгово-промышленной палатой (ТПП) или надлежаще уполномоченными органами государственной власти.</w:t>
      </w:r>
    </w:p>
    <w:p w:rsidR="008E3FF0" w:rsidRPr="00175201" w:rsidRDefault="008E3FF0" w:rsidP="008E3FF0">
      <w:pPr>
        <w:pStyle w:val="Style3"/>
        <w:widowControl/>
        <w:spacing w:line="240" w:lineRule="auto"/>
        <w:ind w:right="10"/>
        <w:rPr>
          <w:sz w:val="20"/>
          <w:szCs w:val="20"/>
        </w:rPr>
      </w:pPr>
    </w:p>
    <w:p w:rsidR="008E3FF0" w:rsidRPr="00175201" w:rsidRDefault="004836A6" w:rsidP="008E3FF0">
      <w:pPr>
        <w:pStyle w:val="Style3"/>
        <w:widowControl/>
        <w:spacing w:line="240" w:lineRule="auto"/>
        <w:ind w:right="10"/>
        <w:jc w:val="center"/>
        <w:rPr>
          <w:b/>
          <w:bCs/>
          <w:sz w:val="20"/>
          <w:szCs w:val="20"/>
        </w:rPr>
      </w:pPr>
      <w:r>
        <w:rPr>
          <w:b/>
          <w:bCs/>
          <w:sz w:val="20"/>
          <w:szCs w:val="20"/>
        </w:rPr>
        <w:t>8</w:t>
      </w:r>
      <w:r w:rsidR="008E3FF0" w:rsidRPr="00175201">
        <w:rPr>
          <w:b/>
          <w:bCs/>
          <w:sz w:val="20"/>
          <w:szCs w:val="20"/>
        </w:rPr>
        <w:t>. СРОК ДЕЙСТВИЯ И ПОРЯДОК ПРЕКРАЩЕНИЯ ДОГОВОРА</w:t>
      </w:r>
    </w:p>
    <w:p w:rsidR="008E3FF0" w:rsidRPr="00175201" w:rsidRDefault="008E3FF0" w:rsidP="008E3FF0">
      <w:pPr>
        <w:pStyle w:val="Style3"/>
        <w:widowControl/>
        <w:spacing w:line="240" w:lineRule="auto"/>
        <w:ind w:right="10"/>
        <w:rPr>
          <w:sz w:val="20"/>
          <w:szCs w:val="20"/>
        </w:rPr>
      </w:pPr>
      <w:r w:rsidRPr="00175201">
        <w:rPr>
          <w:sz w:val="20"/>
          <w:szCs w:val="20"/>
        </w:rPr>
        <w:t>Настоящий Договор вступает в силу с даты подписания его обеими сторона</w:t>
      </w:r>
      <w:r w:rsidRPr="00175201">
        <w:rPr>
          <w:sz w:val="20"/>
          <w:szCs w:val="20"/>
        </w:rPr>
        <w:softHyphen/>
        <w:t xml:space="preserve">ми и действует до </w:t>
      </w:r>
      <w:r w:rsidR="00700C99">
        <w:rPr>
          <w:sz w:val="20"/>
          <w:szCs w:val="20"/>
        </w:rPr>
        <w:t>_______20____ г.</w:t>
      </w:r>
    </w:p>
    <w:p w:rsidR="008E3FF0" w:rsidRPr="00175201" w:rsidRDefault="008E3FF0" w:rsidP="008E3FF0">
      <w:pPr>
        <w:pStyle w:val="Style3"/>
        <w:widowControl/>
        <w:spacing w:line="240" w:lineRule="auto"/>
        <w:ind w:right="10"/>
        <w:rPr>
          <w:sz w:val="20"/>
          <w:szCs w:val="20"/>
        </w:rPr>
      </w:pPr>
      <w:r w:rsidRPr="00175201">
        <w:rPr>
          <w:sz w:val="20"/>
          <w:szCs w:val="20"/>
        </w:rPr>
        <w:t>Настоящий Договор может быть расторгнут по обоюдному согласию Сторон, с оформлением Дополнительного соглашения о расторжении.</w:t>
      </w:r>
    </w:p>
    <w:p w:rsidR="008E3FF0" w:rsidRPr="00175201" w:rsidRDefault="008E3FF0" w:rsidP="008E3FF0">
      <w:pPr>
        <w:pStyle w:val="Style3"/>
        <w:widowControl/>
        <w:spacing w:line="240" w:lineRule="auto"/>
        <w:ind w:right="10"/>
        <w:rPr>
          <w:sz w:val="20"/>
          <w:szCs w:val="20"/>
        </w:rPr>
      </w:pPr>
      <w:r w:rsidRPr="00175201">
        <w:rPr>
          <w:sz w:val="20"/>
          <w:szCs w:val="20"/>
        </w:rPr>
        <w:t>При расторжении Договора его положения сохраняют силу на срок, необходимый для урегулирования всех финансовых расчетов по Договору.</w:t>
      </w:r>
    </w:p>
    <w:p w:rsidR="008E3FF0" w:rsidRPr="00175201" w:rsidRDefault="008E3FF0" w:rsidP="008E3FF0">
      <w:pPr>
        <w:widowControl w:val="0"/>
        <w:autoSpaceDE w:val="0"/>
        <w:autoSpaceDN w:val="0"/>
        <w:adjustRightInd w:val="0"/>
        <w:jc w:val="center"/>
        <w:outlineLvl w:val="0"/>
        <w:rPr>
          <w:b/>
          <w:bCs/>
          <w:sz w:val="20"/>
          <w:szCs w:val="20"/>
          <w:lang w:eastAsia="en-US"/>
        </w:rPr>
      </w:pPr>
    </w:p>
    <w:p w:rsidR="008E3FF0" w:rsidRPr="00175201" w:rsidRDefault="004836A6" w:rsidP="008E3FF0">
      <w:pPr>
        <w:widowControl w:val="0"/>
        <w:autoSpaceDE w:val="0"/>
        <w:autoSpaceDN w:val="0"/>
        <w:adjustRightInd w:val="0"/>
        <w:jc w:val="center"/>
        <w:outlineLvl w:val="0"/>
        <w:rPr>
          <w:b/>
          <w:bCs/>
          <w:sz w:val="20"/>
          <w:szCs w:val="20"/>
          <w:lang w:eastAsia="en-US"/>
        </w:rPr>
      </w:pPr>
      <w:r>
        <w:rPr>
          <w:b/>
          <w:bCs/>
          <w:sz w:val="20"/>
          <w:szCs w:val="20"/>
          <w:lang w:eastAsia="en-US"/>
        </w:rPr>
        <w:t xml:space="preserve">9 </w:t>
      </w:r>
      <w:r w:rsidR="008E3FF0" w:rsidRPr="00175201">
        <w:rPr>
          <w:b/>
          <w:bCs/>
          <w:sz w:val="20"/>
          <w:szCs w:val="20"/>
          <w:lang w:eastAsia="en-US"/>
        </w:rPr>
        <w:t xml:space="preserve"> ОБЕСПЕЧЕНИЕ КОНФИДЕНЦИАЛЬНОСТИ</w:t>
      </w:r>
    </w:p>
    <w:p w:rsidR="008E3FF0" w:rsidRPr="00175201" w:rsidRDefault="004836A6" w:rsidP="00E45DB9">
      <w:pPr>
        <w:pStyle w:val="a4"/>
        <w:spacing w:before="100" w:after="100"/>
        <w:ind w:firstLine="708"/>
        <w:jc w:val="both"/>
        <w:rPr>
          <w:sz w:val="20"/>
          <w:szCs w:val="20"/>
        </w:rPr>
      </w:pPr>
      <w:r>
        <w:rPr>
          <w:sz w:val="20"/>
          <w:szCs w:val="20"/>
        </w:rPr>
        <w:t>9</w:t>
      </w:r>
      <w:r w:rsidR="008E3FF0" w:rsidRPr="00175201">
        <w:rPr>
          <w:sz w:val="20"/>
          <w:szCs w:val="20"/>
        </w:rPr>
        <w:t>.1 Стороны соглашаются, что собственная или конфиденциальная информация, раскрываемая Стороной по настоящему Договору (включая информацию научного, технического, коммерческого, финансового или иного характера, которая считается частью наиболее ценных активов раскрывающей Стороны) трактуется другой Стороной как конфиденциальная, даже если такая информация в момент раскрытия не была в явной форме определена как конфиденциальная или ценная.</w:t>
      </w:r>
    </w:p>
    <w:p w:rsidR="008E3FF0" w:rsidRPr="00175201" w:rsidRDefault="008E3FF0" w:rsidP="00E45DB9">
      <w:pPr>
        <w:pStyle w:val="a4"/>
        <w:spacing w:before="100" w:after="100"/>
        <w:ind w:firstLine="708"/>
        <w:jc w:val="both"/>
        <w:rPr>
          <w:sz w:val="20"/>
          <w:szCs w:val="20"/>
        </w:rPr>
      </w:pPr>
      <w:r w:rsidRPr="00175201">
        <w:rPr>
          <w:sz w:val="20"/>
          <w:szCs w:val="20"/>
        </w:rPr>
        <w:t xml:space="preserve">Каждая Сторона в течение срока действия настоящего Договора и после истечения данного срока или прекращения (расторжения) настоящего Договора соглашается хранить в тайне всю конфиденциальную информацию, полученную от другой Стороны или любого из аффилированных лиц другой Стороны в соответствии с настоящим Договором. Такая конфиденциальная информация будет использоваться исключительно для целей исполнения настоящего Договора и подлежит раскрытию только заинтересованным директорам, работникам, консультантам или советникам, включая таких работников аффилированных лиц Сторон, т.е. компаний, контролируемых той же фактической материнской компанией, что и соответствующая Сторона, при условии, что каждый из указанных заинтересованных директоров, работников, консультантов или советников обязан соблюдать, по меньшей мере, ту же степень конфиденциальности, которая предусмотрена в настоящем пункте, и осведомлен об обязательствах по соблюдению конфиденциальности получающей Стороны перед раскрывающей Стороной. Невзирая на вышеизложенное, каждая из Сторон продолжает нести финансовую и иную ответственность за любое нарушение положений настоящего пункта. </w:t>
      </w:r>
    </w:p>
    <w:p w:rsidR="008E3FF0" w:rsidRPr="00175201" w:rsidRDefault="004836A6" w:rsidP="00E45DB9">
      <w:pPr>
        <w:pStyle w:val="a4"/>
        <w:spacing w:before="100" w:after="100"/>
        <w:ind w:firstLine="708"/>
        <w:jc w:val="both"/>
        <w:rPr>
          <w:sz w:val="20"/>
          <w:szCs w:val="20"/>
        </w:rPr>
      </w:pPr>
      <w:r>
        <w:rPr>
          <w:sz w:val="20"/>
          <w:szCs w:val="20"/>
        </w:rPr>
        <w:t>9</w:t>
      </w:r>
      <w:r w:rsidR="008E3FF0" w:rsidRPr="00175201">
        <w:rPr>
          <w:sz w:val="20"/>
          <w:szCs w:val="20"/>
        </w:rPr>
        <w:t>.2 Положения пункта 8.1. настоящего не применяются к конфиденциальной информации или другой информации:</w:t>
      </w:r>
    </w:p>
    <w:p w:rsidR="008E3FF0" w:rsidRPr="00175201" w:rsidRDefault="008E3FF0" w:rsidP="00E45DB9">
      <w:pPr>
        <w:pStyle w:val="a4"/>
        <w:spacing w:before="100" w:after="100"/>
        <w:jc w:val="both"/>
        <w:rPr>
          <w:sz w:val="20"/>
          <w:szCs w:val="20"/>
        </w:rPr>
      </w:pPr>
      <w:r w:rsidRPr="00175201">
        <w:rPr>
          <w:sz w:val="20"/>
          <w:szCs w:val="20"/>
        </w:rPr>
        <w:t>- которая является или становится общедоступной (не по вине получающей Стороны), либо</w:t>
      </w:r>
    </w:p>
    <w:p w:rsidR="008E3FF0" w:rsidRPr="00175201" w:rsidRDefault="008E3FF0" w:rsidP="00E45DB9">
      <w:pPr>
        <w:pStyle w:val="a4"/>
        <w:spacing w:before="100" w:after="100"/>
        <w:jc w:val="both"/>
        <w:rPr>
          <w:sz w:val="20"/>
          <w:szCs w:val="20"/>
        </w:rPr>
      </w:pPr>
      <w:r w:rsidRPr="00175201">
        <w:rPr>
          <w:sz w:val="20"/>
          <w:szCs w:val="20"/>
        </w:rPr>
        <w:t>- которая законным образом предоставлена получающей Стороне независимым третьим лицом (и такое законное право может быть надлежащим образом подтверждено получающей Стороной), либо</w:t>
      </w:r>
    </w:p>
    <w:p w:rsidR="008E3FF0" w:rsidRPr="00175201" w:rsidRDefault="008E3FF0" w:rsidP="00E45DB9">
      <w:pPr>
        <w:pStyle w:val="a4"/>
        <w:spacing w:before="100" w:after="100"/>
        <w:jc w:val="both"/>
        <w:rPr>
          <w:sz w:val="20"/>
          <w:szCs w:val="20"/>
        </w:rPr>
      </w:pPr>
      <w:r w:rsidRPr="00175201">
        <w:rPr>
          <w:sz w:val="20"/>
          <w:szCs w:val="20"/>
        </w:rPr>
        <w:t>- которая уже находится во владении получающей Стороны в момент ее получения от раскрывающей Стороны (и такое владение может быть надлежащим образом подтверждено получающей Стороной), либо</w:t>
      </w:r>
    </w:p>
    <w:p w:rsidR="008E3FF0" w:rsidRPr="00175201" w:rsidRDefault="008E3FF0" w:rsidP="00E45DB9">
      <w:pPr>
        <w:pStyle w:val="a4"/>
        <w:spacing w:before="100" w:after="100"/>
        <w:jc w:val="both"/>
        <w:rPr>
          <w:sz w:val="20"/>
          <w:szCs w:val="20"/>
        </w:rPr>
      </w:pPr>
      <w:r w:rsidRPr="00175201">
        <w:rPr>
          <w:sz w:val="20"/>
          <w:szCs w:val="20"/>
        </w:rPr>
        <w:t>- которая независимым образом разработана работниками получающей Стороны или ее материнской компании или их соответствующими дочерними предприятиями и/или аффилированными лицами без помощи, применения или использования конфиденциальной информации (и такая независимая разработка может быть надлежащим образом подтверждена получающей Стороной), либо</w:t>
      </w:r>
    </w:p>
    <w:p w:rsidR="008E3FF0" w:rsidRPr="00175201" w:rsidRDefault="008E3FF0" w:rsidP="00E45DB9">
      <w:pPr>
        <w:pStyle w:val="a4"/>
        <w:spacing w:before="100" w:after="100"/>
        <w:jc w:val="both"/>
        <w:rPr>
          <w:sz w:val="20"/>
          <w:szCs w:val="20"/>
        </w:rPr>
      </w:pPr>
      <w:r w:rsidRPr="00175201">
        <w:rPr>
          <w:sz w:val="20"/>
          <w:szCs w:val="20"/>
        </w:rPr>
        <w:t>- раскрытие которой получающей Стороной требуется согласно закону, правовому акту, правилу, постановлению или приказу какого-либо государственного органа или ведомства, с учетом того, однако, что такая получающая Сторона (a) предоставляет раскрывающей Стороне достаточно заблаговременное письменное уведомление, чтобы она могла обратиться за получением судебного или иного подобного предписания, препятствующего разглашению такой конфиденциальной информации, и (б) впоследствии будет раскрывать лишь минимум подлежащей раскрытию информации, независимо от того, получено ли такой раскрывающей Стороной судебное или иное подобное предписание или нет.</w:t>
      </w:r>
    </w:p>
    <w:p w:rsidR="008E3FF0" w:rsidRPr="00175201" w:rsidRDefault="004836A6" w:rsidP="00EB6E58">
      <w:pPr>
        <w:pStyle w:val="Style3"/>
        <w:widowControl/>
        <w:spacing w:line="240" w:lineRule="auto"/>
        <w:ind w:right="10"/>
        <w:rPr>
          <w:sz w:val="20"/>
          <w:szCs w:val="20"/>
        </w:rPr>
      </w:pPr>
      <w:r>
        <w:rPr>
          <w:sz w:val="20"/>
          <w:szCs w:val="20"/>
        </w:rPr>
        <w:lastRenderedPageBreak/>
        <w:t>9</w:t>
      </w:r>
      <w:r w:rsidR="008E3FF0" w:rsidRPr="00175201">
        <w:rPr>
          <w:sz w:val="20"/>
          <w:szCs w:val="20"/>
        </w:rPr>
        <w:t>.3</w:t>
      </w:r>
      <w:r w:rsidR="008E3FF0" w:rsidRPr="00175201">
        <w:rPr>
          <w:sz w:val="20"/>
          <w:szCs w:val="20"/>
        </w:rPr>
        <w:tab/>
        <w:t>Положения п.п. 8.1-8.2 остаются в силе в течение 3 (трех) лет после истечения срока или прекращения (расторжения) настоящего Договора по любой причине.</w:t>
      </w:r>
    </w:p>
    <w:p w:rsidR="008E3FF0" w:rsidRPr="00175201" w:rsidRDefault="008E3FF0" w:rsidP="008E3FF0">
      <w:pPr>
        <w:pStyle w:val="Style3"/>
        <w:widowControl/>
        <w:spacing w:line="240" w:lineRule="auto"/>
        <w:ind w:right="10"/>
        <w:rPr>
          <w:sz w:val="20"/>
          <w:szCs w:val="20"/>
        </w:rPr>
      </w:pPr>
    </w:p>
    <w:p w:rsidR="008E3FF0" w:rsidRPr="00175201" w:rsidRDefault="004836A6" w:rsidP="008E3FF0">
      <w:pPr>
        <w:pStyle w:val="Style3"/>
        <w:widowControl/>
        <w:spacing w:line="240" w:lineRule="auto"/>
        <w:ind w:right="10"/>
        <w:jc w:val="center"/>
        <w:rPr>
          <w:b/>
          <w:bCs/>
          <w:sz w:val="20"/>
          <w:szCs w:val="20"/>
        </w:rPr>
      </w:pPr>
      <w:r>
        <w:rPr>
          <w:b/>
          <w:bCs/>
          <w:sz w:val="20"/>
          <w:szCs w:val="20"/>
        </w:rPr>
        <w:t>10</w:t>
      </w:r>
      <w:r w:rsidR="008E3FF0" w:rsidRPr="00175201">
        <w:rPr>
          <w:b/>
          <w:bCs/>
          <w:sz w:val="20"/>
          <w:szCs w:val="20"/>
        </w:rPr>
        <w:t xml:space="preserve"> ПРОЧИЕ УСЛОВИЯ</w:t>
      </w:r>
    </w:p>
    <w:p w:rsidR="008E3FF0" w:rsidRPr="00175201" w:rsidRDefault="008E3FF0" w:rsidP="008E3FF0">
      <w:pPr>
        <w:pStyle w:val="Style3"/>
        <w:widowControl/>
        <w:spacing w:line="240" w:lineRule="auto"/>
        <w:ind w:right="10"/>
        <w:rPr>
          <w:bCs/>
          <w:sz w:val="20"/>
          <w:szCs w:val="20"/>
        </w:rPr>
      </w:pPr>
    </w:p>
    <w:p w:rsidR="008E3FF0" w:rsidRPr="00175201" w:rsidRDefault="004836A6" w:rsidP="008E3FF0">
      <w:pPr>
        <w:pStyle w:val="Style3"/>
        <w:widowControl/>
        <w:spacing w:line="240" w:lineRule="auto"/>
        <w:ind w:right="10"/>
        <w:rPr>
          <w:sz w:val="20"/>
          <w:szCs w:val="20"/>
        </w:rPr>
      </w:pPr>
      <w:r>
        <w:rPr>
          <w:sz w:val="20"/>
          <w:szCs w:val="20"/>
        </w:rPr>
        <w:t>10</w:t>
      </w:r>
      <w:r w:rsidR="008E3FF0" w:rsidRPr="00175201">
        <w:rPr>
          <w:sz w:val="20"/>
          <w:szCs w:val="20"/>
        </w:rPr>
        <w:t>.1 Настоящий Договор составлен в двух экземплярах, имеющих равную юридическую силу, по одному для каждой Стороны.</w:t>
      </w:r>
    </w:p>
    <w:p w:rsidR="008E3FF0" w:rsidRPr="00175201" w:rsidRDefault="004836A6" w:rsidP="008E3FF0">
      <w:pPr>
        <w:pStyle w:val="Style3"/>
        <w:widowControl/>
        <w:spacing w:line="240" w:lineRule="auto"/>
        <w:ind w:right="10"/>
        <w:rPr>
          <w:sz w:val="20"/>
          <w:szCs w:val="20"/>
        </w:rPr>
      </w:pPr>
      <w:r>
        <w:rPr>
          <w:sz w:val="20"/>
          <w:szCs w:val="20"/>
        </w:rPr>
        <w:t>10</w:t>
      </w:r>
      <w:r w:rsidR="008E3FF0" w:rsidRPr="00175201">
        <w:rPr>
          <w:sz w:val="20"/>
          <w:szCs w:val="20"/>
        </w:rPr>
        <w:t>.2 Все дополнения, приложения к настоящему Договору действительны, если они оформлены в письменном виде в том же порядке, что и настоящий Договор и подпи</w:t>
      </w:r>
      <w:r w:rsidR="008E3FF0" w:rsidRPr="00175201">
        <w:rPr>
          <w:sz w:val="20"/>
          <w:szCs w:val="20"/>
        </w:rPr>
        <w:softHyphen/>
        <w:t>саны уполномоченными представителями Сторон.</w:t>
      </w:r>
    </w:p>
    <w:p w:rsidR="008E3FF0" w:rsidRPr="00175201" w:rsidRDefault="004836A6" w:rsidP="008E3FF0">
      <w:pPr>
        <w:pStyle w:val="Style3"/>
        <w:widowControl/>
        <w:spacing w:line="240" w:lineRule="auto"/>
        <w:ind w:right="10"/>
        <w:rPr>
          <w:sz w:val="20"/>
          <w:szCs w:val="20"/>
        </w:rPr>
      </w:pPr>
      <w:r>
        <w:rPr>
          <w:sz w:val="20"/>
          <w:szCs w:val="20"/>
        </w:rPr>
        <w:t>10</w:t>
      </w:r>
      <w:r w:rsidR="008E3FF0" w:rsidRPr="00175201">
        <w:rPr>
          <w:sz w:val="20"/>
          <w:szCs w:val="20"/>
        </w:rPr>
        <w:t>.3 Любые изменения и дополнения к настоящему договору имеют силу только в том случае, если они оформлены в письменном виде, подписаны обеими Сторонами и скреплены печатями. В случае изменения адреса, платежных и / или иных реквизитов Сторона, у которой изменились адрес и/или платежные и/иные реквизиты, обязана в 3-х (трех) дневного срока с момента наступления таких изменений уведомить об этом другую Сторону. При этом Уведомление должно содержать указание на дату наступле</w:t>
      </w:r>
      <w:r w:rsidR="008E3FF0" w:rsidRPr="00175201">
        <w:rPr>
          <w:sz w:val="20"/>
          <w:szCs w:val="20"/>
        </w:rPr>
        <w:softHyphen/>
        <w:t>ния таких изменений и быть подписано уполномоченным представителем Стороны. По</w:t>
      </w:r>
      <w:r w:rsidR="008E3FF0" w:rsidRPr="00175201">
        <w:rPr>
          <w:sz w:val="20"/>
          <w:szCs w:val="20"/>
        </w:rPr>
        <w:softHyphen/>
        <w:t>рядок уведомления, установленный в настоящем пункте, не требует подписания Сторо</w:t>
      </w:r>
      <w:r w:rsidR="008E3FF0" w:rsidRPr="00175201">
        <w:rPr>
          <w:sz w:val="20"/>
          <w:szCs w:val="20"/>
        </w:rPr>
        <w:softHyphen/>
        <w:t>нами Дополнительного соглашения к настоящему Договору.</w:t>
      </w:r>
    </w:p>
    <w:p w:rsidR="008E3FF0" w:rsidRPr="00175201" w:rsidRDefault="004836A6" w:rsidP="008E3FF0">
      <w:pPr>
        <w:pStyle w:val="Style3"/>
        <w:widowControl/>
        <w:spacing w:line="240" w:lineRule="auto"/>
        <w:ind w:right="10"/>
        <w:rPr>
          <w:sz w:val="20"/>
          <w:szCs w:val="20"/>
        </w:rPr>
      </w:pPr>
      <w:r>
        <w:rPr>
          <w:sz w:val="20"/>
          <w:szCs w:val="20"/>
        </w:rPr>
        <w:t>10</w:t>
      </w:r>
      <w:r w:rsidR="008E3FF0" w:rsidRPr="00175201">
        <w:rPr>
          <w:sz w:val="20"/>
          <w:szCs w:val="20"/>
        </w:rPr>
        <w:t>.4 Во всем остальном, что не урегулировано условиями настоящего Договора, Стороны будут руководствоваться действующим законодательством РФ.</w:t>
      </w:r>
    </w:p>
    <w:p w:rsidR="008E3FF0" w:rsidRPr="00175201" w:rsidRDefault="008E3FF0" w:rsidP="008E3FF0">
      <w:pPr>
        <w:pStyle w:val="Style3"/>
        <w:widowControl/>
        <w:spacing w:line="240" w:lineRule="auto"/>
        <w:ind w:right="10"/>
        <w:rPr>
          <w:sz w:val="20"/>
          <w:szCs w:val="20"/>
        </w:rPr>
      </w:pPr>
    </w:p>
    <w:p w:rsidR="008E3FF0" w:rsidRDefault="008E3FF0" w:rsidP="008E3FF0">
      <w:pPr>
        <w:pStyle w:val="Style3"/>
        <w:widowControl/>
        <w:spacing w:line="240" w:lineRule="auto"/>
        <w:ind w:right="10"/>
        <w:jc w:val="center"/>
        <w:rPr>
          <w:b/>
          <w:bCs/>
          <w:sz w:val="20"/>
          <w:szCs w:val="20"/>
        </w:rPr>
      </w:pPr>
      <w:r w:rsidRPr="00175201">
        <w:rPr>
          <w:b/>
          <w:bCs/>
          <w:sz w:val="20"/>
          <w:szCs w:val="20"/>
        </w:rPr>
        <w:t>1</w:t>
      </w:r>
      <w:r w:rsidR="004836A6">
        <w:rPr>
          <w:b/>
          <w:bCs/>
          <w:sz w:val="20"/>
          <w:szCs w:val="20"/>
        </w:rPr>
        <w:t>1</w:t>
      </w:r>
      <w:r w:rsidRPr="00175201">
        <w:rPr>
          <w:b/>
          <w:bCs/>
          <w:sz w:val="20"/>
          <w:szCs w:val="20"/>
        </w:rPr>
        <w:t>. АДРЕСА И РЕКВИЗИТЫ СТОРОН</w:t>
      </w:r>
    </w:p>
    <w:p w:rsidR="00455472" w:rsidRPr="00175201" w:rsidRDefault="00455472" w:rsidP="008E3FF0">
      <w:pPr>
        <w:pStyle w:val="Style3"/>
        <w:widowControl/>
        <w:spacing w:line="240" w:lineRule="auto"/>
        <w:ind w:right="10"/>
        <w:jc w:val="center"/>
        <w:rPr>
          <w:b/>
          <w:bCs/>
          <w:sz w:val="20"/>
          <w:szCs w:val="20"/>
        </w:rPr>
      </w:pPr>
    </w:p>
    <w:tbl>
      <w:tblPr>
        <w:tblStyle w:val="a7"/>
        <w:tblW w:w="0" w:type="auto"/>
        <w:tblLook w:val="04A0" w:firstRow="1" w:lastRow="0" w:firstColumn="1" w:lastColumn="0" w:noHBand="0" w:noVBand="1"/>
      </w:tblPr>
      <w:tblGrid>
        <w:gridCol w:w="4531"/>
        <w:gridCol w:w="4814"/>
      </w:tblGrid>
      <w:tr w:rsidR="008E3FF0" w:rsidRPr="00175201" w:rsidTr="008E3FF0">
        <w:tc>
          <w:tcPr>
            <w:tcW w:w="4531" w:type="dxa"/>
          </w:tcPr>
          <w:p w:rsidR="008E3FF0" w:rsidRPr="00496B3B" w:rsidRDefault="008E3FF0" w:rsidP="00B4554C">
            <w:pPr>
              <w:pStyle w:val="Style3"/>
              <w:widowControl/>
              <w:spacing w:line="240" w:lineRule="auto"/>
              <w:ind w:right="10" w:firstLine="0"/>
              <w:jc w:val="left"/>
              <w:rPr>
                <w:b/>
                <w:bCs/>
                <w:sz w:val="20"/>
                <w:szCs w:val="20"/>
              </w:rPr>
            </w:pPr>
            <w:r w:rsidRPr="00496B3B">
              <w:rPr>
                <w:b/>
                <w:bCs/>
                <w:sz w:val="20"/>
                <w:szCs w:val="20"/>
              </w:rPr>
              <w:t>ЗАКАЗЧИК</w:t>
            </w:r>
          </w:p>
          <w:p w:rsidR="00126A66" w:rsidRDefault="00700C99" w:rsidP="00B4554C">
            <w:pPr>
              <w:pStyle w:val="Style3"/>
              <w:widowControl/>
              <w:spacing w:line="240" w:lineRule="auto"/>
              <w:ind w:right="10" w:firstLine="0"/>
              <w:jc w:val="left"/>
              <w:rPr>
                <w:b/>
                <w:bCs/>
                <w:sz w:val="20"/>
                <w:szCs w:val="20"/>
              </w:rPr>
            </w:pPr>
            <w:r>
              <w:rPr>
                <w:b/>
                <w:bCs/>
                <w:sz w:val="20"/>
                <w:szCs w:val="20"/>
              </w:rPr>
              <w:t>_______</w:t>
            </w:r>
          </w:p>
          <w:p w:rsidR="00126A66" w:rsidRDefault="00126A66" w:rsidP="00B4554C">
            <w:pPr>
              <w:contextualSpacing/>
              <w:rPr>
                <w:sz w:val="20"/>
                <w:szCs w:val="20"/>
              </w:rPr>
            </w:pPr>
            <w:r w:rsidRPr="00126A66">
              <w:rPr>
                <w:sz w:val="20"/>
                <w:szCs w:val="20"/>
              </w:rPr>
              <w:t>Юридический адрес:</w:t>
            </w:r>
          </w:p>
          <w:p w:rsidR="00126A66" w:rsidRDefault="00126A66" w:rsidP="00B4554C">
            <w:pPr>
              <w:contextualSpacing/>
              <w:rPr>
                <w:sz w:val="20"/>
                <w:szCs w:val="20"/>
              </w:rPr>
            </w:pPr>
            <w:r w:rsidRPr="00126A66">
              <w:rPr>
                <w:sz w:val="20"/>
                <w:szCs w:val="20"/>
              </w:rPr>
              <w:t xml:space="preserve">Тел. </w:t>
            </w:r>
          </w:p>
          <w:p w:rsidR="00700C99" w:rsidRDefault="00700C99" w:rsidP="00B4554C">
            <w:pPr>
              <w:contextualSpacing/>
              <w:rPr>
                <w:sz w:val="20"/>
                <w:szCs w:val="20"/>
              </w:rPr>
            </w:pPr>
            <w:r>
              <w:rPr>
                <w:sz w:val="20"/>
                <w:szCs w:val="20"/>
              </w:rPr>
              <w:t>сайт:</w:t>
            </w:r>
          </w:p>
          <w:p w:rsidR="008E3FF0" w:rsidRPr="00546CEA" w:rsidRDefault="008E3FF0" w:rsidP="00B4554C">
            <w:pPr>
              <w:contextualSpacing/>
              <w:rPr>
                <w:sz w:val="20"/>
                <w:szCs w:val="20"/>
              </w:rPr>
            </w:pPr>
            <w:r w:rsidRPr="00496B3B">
              <w:rPr>
                <w:sz w:val="20"/>
                <w:szCs w:val="20"/>
              </w:rPr>
              <w:t xml:space="preserve">ИНН </w:t>
            </w:r>
          </w:p>
          <w:p w:rsidR="008E3FF0" w:rsidRPr="00546CEA" w:rsidRDefault="008E3FF0" w:rsidP="00B4554C">
            <w:pPr>
              <w:contextualSpacing/>
              <w:rPr>
                <w:sz w:val="20"/>
                <w:szCs w:val="20"/>
              </w:rPr>
            </w:pPr>
            <w:r w:rsidRPr="00496B3B">
              <w:rPr>
                <w:sz w:val="20"/>
                <w:szCs w:val="20"/>
              </w:rPr>
              <w:t xml:space="preserve">КПП </w:t>
            </w:r>
          </w:p>
          <w:p w:rsidR="008E3FF0" w:rsidRPr="00546CEA" w:rsidRDefault="008E3FF0" w:rsidP="00B4554C">
            <w:pPr>
              <w:contextualSpacing/>
              <w:rPr>
                <w:sz w:val="20"/>
                <w:szCs w:val="20"/>
              </w:rPr>
            </w:pPr>
            <w:r w:rsidRPr="00496B3B">
              <w:rPr>
                <w:sz w:val="20"/>
                <w:szCs w:val="20"/>
              </w:rPr>
              <w:t xml:space="preserve">ОКПО </w:t>
            </w:r>
          </w:p>
          <w:p w:rsidR="008E3FF0" w:rsidRPr="00546CEA" w:rsidRDefault="008E3FF0" w:rsidP="00B4554C">
            <w:pPr>
              <w:contextualSpacing/>
              <w:rPr>
                <w:sz w:val="20"/>
                <w:szCs w:val="20"/>
              </w:rPr>
            </w:pPr>
            <w:r w:rsidRPr="00496B3B">
              <w:rPr>
                <w:sz w:val="20"/>
                <w:szCs w:val="20"/>
              </w:rPr>
              <w:t xml:space="preserve">ОГРН </w:t>
            </w:r>
          </w:p>
          <w:p w:rsidR="00126A66" w:rsidRDefault="00126A66" w:rsidP="00B4554C">
            <w:pPr>
              <w:contextualSpacing/>
              <w:rPr>
                <w:sz w:val="20"/>
                <w:szCs w:val="20"/>
              </w:rPr>
            </w:pPr>
            <w:r w:rsidRPr="00126A66">
              <w:rPr>
                <w:sz w:val="20"/>
                <w:szCs w:val="20"/>
              </w:rPr>
              <w:t xml:space="preserve">Банк: </w:t>
            </w:r>
          </w:p>
          <w:p w:rsidR="008E3FF0" w:rsidRPr="00EB6E58" w:rsidRDefault="008E3FF0" w:rsidP="00B4554C">
            <w:pPr>
              <w:contextualSpacing/>
              <w:rPr>
                <w:sz w:val="20"/>
                <w:szCs w:val="20"/>
              </w:rPr>
            </w:pPr>
            <w:r w:rsidRPr="00EB6E58">
              <w:rPr>
                <w:sz w:val="20"/>
                <w:szCs w:val="20"/>
              </w:rPr>
              <w:t xml:space="preserve">Расчетный счет </w:t>
            </w:r>
          </w:p>
          <w:p w:rsidR="008E3FF0" w:rsidRPr="00EB6E58" w:rsidRDefault="008E3FF0" w:rsidP="00B4554C">
            <w:pPr>
              <w:contextualSpacing/>
              <w:rPr>
                <w:sz w:val="20"/>
                <w:szCs w:val="20"/>
              </w:rPr>
            </w:pPr>
            <w:r w:rsidRPr="00EB6E58">
              <w:rPr>
                <w:sz w:val="20"/>
                <w:szCs w:val="20"/>
              </w:rPr>
              <w:t xml:space="preserve">Корреспондентский счет </w:t>
            </w:r>
          </w:p>
          <w:p w:rsidR="008E3FF0" w:rsidRPr="00496B3B" w:rsidRDefault="008E3FF0" w:rsidP="00B4554C">
            <w:pPr>
              <w:contextualSpacing/>
              <w:rPr>
                <w:sz w:val="20"/>
                <w:szCs w:val="20"/>
              </w:rPr>
            </w:pPr>
            <w:r w:rsidRPr="00496B3B">
              <w:rPr>
                <w:sz w:val="20"/>
                <w:szCs w:val="20"/>
              </w:rPr>
              <w:t>БИК</w:t>
            </w:r>
          </w:p>
          <w:p w:rsidR="00563095" w:rsidRDefault="00EB6E58" w:rsidP="00B4554C">
            <w:pPr>
              <w:contextualSpacing/>
              <w:rPr>
                <w:sz w:val="20"/>
                <w:szCs w:val="20"/>
              </w:rPr>
            </w:pPr>
            <w:r>
              <w:rPr>
                <w:sz w:val="20"/>
                <w:szCs w:val="20"/>
              </w:rPr>
              <w:t xml:space="preserve">ОКТМО </w:t>
            </w:r>
          </w:p>
          <w:p w:rsidR="008E3FF0" w:rsidRPr="00EB6E58" w:rsidRDefault="008E3FF0" w:rsidP="00B4554C">
            <w:pPr>
              <w:contextualSpacing/>
              <w:rPr>
                <w:sz w:val="20"/>
                <w:szCs w:val="20"/>
              </w:rPr>
            </w:pPr>
            <w:r w:rsidRPr="00496B3B">
              <w:rPr>
                <w:sz w:val="20"/>
                <w:szCs w:val="20"/>
              </w:rPr>
              <w:t xml:space="preserve">ОКОГУ </w:t>
            </w:r>
          </w:p>
          <w:p w:rsidR="008E3FF0" w:rsidRPr="00EB6E58" w:rsidRDefault="008E3FF0" w:rsidP="00B4554C">
            <w:pPr>
              <w:contextualSpacing/>
              <w:rPr>
                <w:sz w:val="20"/>
                <w:szCs w:val="20"/>
              </w:rPr>
            </w:pPr>
            <w:r w:rsidRPr="00496B3B">
              <w:rPr>
                <w:sz w:val="20"/>
                <w:szCs w:val="20"/>
              </w:rPr>
              <w:t xml:space="preserve">ОКФС </w:t>
            </w:r>
          </w:p>
          <w:p w:rsidR="008E3FF0" w:rsidRPr="00EB6E58" w:rsidRDefault="008E3FF0" w:rsidP="00700C99">
            <w:pPr>
              <w:contextualSpacing/>
              <w:rPr>
                <w:sz w:val="20"/>
                <w:szCs w:val="20"/>
              </w:rPr>
            </w:pPr>
            <w:r w:rsidRPr="00496B3B">
              <w:rPr>
                <w:sz w:val="20"/>
                <w:szCs w:val="20"/>
              </w:rPr>
              <w:t xml:space="preserve">ОКОПФ </w:t>
            </w:r>
          </w:p>
        </w:tc>
        <w:tc>
          <w:tcPr>
            <w:tcW w:w="4814" w:type="dxa"/>
          </w:tcPr>
          <w:p w:rsidR="008E3FF0" w:rsidRPr="00175201" w:rsidRDefault="008E3FF0" w:rsidP="00B4554C">
            <w:pPr>
              <w:rPr>
                <w:b/>
                <w:sz w:val="20"/>
                <w:szCs w:val="20"/>
              </w:rPr>
            </w:pPr>
            <w:r w:rsidRPr="00175201">
              <w:rPr>
                <w:b/>
                <w:sz w:val="20"/>
                <w:szCs w:val="20"/>
              </w:rPr>
              <w:t>ИСПОЛНИТЕЛЬ</w:t>
            </w:r>
          </w:p>
          <w:p w:rsidR="008E3FF0" w:rsidRPr="00175201" w:rsidRDefault="008E3FF0" w:rsidP="00B4554C">
            <w:pPr>
              <w:rPr>
                <w:b/>
                <w:sz w:val="20"/>
                <w:szCs w:val="20"/>
              </w:rPr>
            </w:pPr>
            <w:r w:rsidRPr="00175201">
              <w:rPr>
                <w:b/>
                <w:sz w:val="20"/>
                <w:szCs w:val="20"/>
              </w:rPr>
              <w:t>Федеральное государственное бюджетное научное учреждение «Научно-исследовательский институт вакцин и сывороток им. И.И. Мечникова»</w:t>
            </w:r>
          </w:p>
          <w:p w:rsidR="008E3FF0" w:rsidRPr="00175201" w:rsidRDefault="008E3FF0" w:rsidP="00B4554C">
            <w:pPr>
              <w:rPr>
                <w:sz w:val="20"/>
                <w:szCs w:val="20"/>
              </w:rPr>
            </w:pPr>
            <w:r w:rsidRPr="00175201">
              <w:rPr>
                <w:sz w:val="20"/>
                <w:szCs w:val="20"/>
              </w:rPr>
              <w:t>(ФГБНУ НИИВС им. И.И. Мечникова)</w:t>
            </w:r>
          </w:p>
          <w:p w:rsidR="008E3FF0" w:rsidRPr="00175201" w:rsidRDefault="008E3FF0" w:rsidP="00B4554C">
            <w:pPr>
              <w:contextualSpacing/>
              <w:rPr>
                <w:sz w:val="20"/>
                <w:szCs w:val="20"/>
              </w:rPr>
            </w:pPr>
            <w:r w:rsidRPr="00175201">
              <w:rPr>
                <w:sz w:val="20"/>
                <w:szCs w:val="20"/>
              </w:rPr>
              <w:t xml:space="preserve">Юридический адрес: 105064, г. Москва, </w:t>
            </w:r>
          </w:p>
          <w:p w:rsidR="008E3FF0" w:rsidRPr="00175201" w:rsidRDefault="008E3FF0" w:rsidP="00B4554C">
            <w:pPr>
              <w:contextualSpacing/>
              <w:rPr>
                <w:sz w:val="20"/>
                <w:szCs w:val="20"/>
              </w:rPr>
            </w:pPr>
            <w:r w:rsidRPr="00175201">
              <w:rPr>
                <w:sz w:val="20"/>
                <w:szCs w:val="20"/>
              </w:rPr>
              <w:t>пер. Малый Казенный, д.5А</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 xml:space="preserve">сайт: </w:t>
            </w:r>
            <w:hyperlink r:id="rId7" w:tgtFrame="_blank" w:history="1">
              <w:r w:rsidRPr="00175201">
                <w:rPr>
                  <w:rStyle w:val="a6"/>
                  <w:sz w:val="20"/>
                  <w:szCs w:val="20"/>
                  <w:shd w:val="clear" w:color="auto" w:fill="FFFFFF"/>
                  <w:lang w:val="en-US"/>
                </w:rPr>
                <w:t>instmech</w:t>
              </w:r>
              <w:r w:rsidRPr="00175201">
                <w:rPr>
                  <w:rStyle w:val="a6"/>
                  <w:sz w:val="20"/>
                  <w:szCs w:val="20"/>
                  <w:shd w:val="clear" w:color="auto" w:fill="FFFFFF"/>
                </w:rPr>
                <w:t>.</w:t>
              </w:r>
              <w:r w:rsidRPr="00175201">
                <w:rPr>
                  <w:rStyle w:val="a6"/>
                  <w:sz w:val="20"/>
                  <w:szCs w:val="20"/>
                  <w:shd w:val="clear" w:color="auto" w:fill="FFFFFF"/>
                  <w:lang w:val="en-US"/>
                </w:rPr>
                <w:t>ru</w:t>
              </w:r>
            </w:hyperlink>
          </w:p>
          <w:p w:rsidR="008E3FF0" w:rsidRPr="00175201" w:rsidRDefault="008E3FF0" w:rsidP="00B4554C">
            <w:pPr>
              <w:contextualSpacing/>
              <w:rPr>
                <w:sz w:val="20"/>
                <w:szCs w:val="20"/>
                <w:lang w:val="en-US"/>
              </w:rPr>
            </w:pPr>
            <w:r w:rsidRPr="00175201">
              <w:rPr>
                <w:sz w:val="20"/>
                <w:szCs w:val="20"/>
                <w:lang w:val="en-US"/>
              </w:rPr>
              <w:t xml:space="preserve">E-mail: </w:t>
            </w:r>
            <w:r w:rsidRPr="00175201">
              <w:rPr>
                <w:sz w:val="20"/>
                <w:szCs w:val="20"/>
                <w:shd w:val="clear" w:color="auto" w:fill="FFFFFF"/>
                <w:lang w:val="en-US"/>
              </w:rPr>
              <w:t>mech.inst@mail.ru</w:t>
            </w:r>
          </w:p>
          <w:p w:rsidR="008E3FF0" w:rsidRPr="00175201" w:rsidRDefault="008E3FF0" w:rsidP="00B4554C">
            <w:pPr>
              <w:contextualSpacing/>
              <w:rPr>
                <w:sz w:val="20"/>
                <w:szCs w:val="20"/>
              </w:rPr>
            </w:pPr>
            <w:r w:rsidRPr="00175201">
              <w:rPr>
                <w:sz w:val="20"/>
                <w:szCs w:val="20"/>
              </w:rPr>
              <w:t>Тел. (495)   917-49-00 (секретарь)</w:t>
            </w:r>
          </w:p>
          <w:p w:rsidR="008E3FF0" w:rsidRPr="00175201" w:rsidRDefault="008E3FF0" w:rsidP="00B4554C">
            <w:pPr>
              <w:contextualSpacing/>
              <w:rPr>
                <w:sz w:val="20"/>
                <w:szCs w:val="20"/>
              </w:rPr>
            </w:pPr>
            <w:r w:rsidRPr="00175201">
              <w:rPr>
                <w:sz w:val="20"/>
                <w:szCs w:val="20"/>
              </w:rPr>
              <w:t>Тел (495) 917-52-42 (испытательная лаборатория)</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ИНН 7709039804 КПП 770901001</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ОКТМО 45375000000  ОКПО 01897564</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ОКВЭД 72.19</w:t>
            </w:r>
            <w:r>
              <w:rPr>
                <w:sz w:val="20"/>
                <w:szCs w:val="20"/>
              </w:rPr>
              <w:t xml:space="preserve">   </w:t>
            </w:r>
            <w:r w:rsidRPr="00175201">
              <w:rPr>
                <w:sz w:val="20"/>
                <w:szCs w:val="20"/>
              </w:rPr>
              <w:t>ОГРН 1027739628432</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ОКАТО 45286555000</w:t>
            </w:r>
            <w:r>
              <w:rPr>
                <w:sz w:val="20"/>
                <w:szCs w:val="20"/>
              </w:rPr>
              <w:t xml:space="preserve">   </w:t>
            </w:r>
            <w:r w:rsidRPr="00175201">
              <w:rPr>
                <w:sz w:val="20"/>
                <w:szCs w:val="20"/>
              </w:rPr>
              <w:t>ОКОГУ 1322600</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ОКФС 12</w:t>
            </w:r>
            <w:r>
              <w:rPr>
                <w:sz w:val="20"/>
                <w:szCs w:val="20"/>
              </w:rPr>
              <w:t xml:space="preserve">    </w:t>
            </w:r>
            <w:r w:rsidRPr="00175201">
              <w:rPr>
                <w:sz w:val="20"/>
                <w:szCs w:val="20"/>
              </w:rPr>
              <w:t>ОКОПФ 75103</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Банк получателя: ГУ Банка России по ЦФО// УФК по г. Москве г. Москва</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БИК ТОФК 004525988</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Единый казначейский счет 40102810545370000003</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Лицевой счет в УФК 20736Ц43860</w:t>
            </w:r>
          </w:p>
          <w:p w:rsidR="008E3FF0" w:rsidRPr="00175201" w:rsidRDefault="008E3FF0" w:rsidP="00B4554C">
            <w:pPr>
              <w:keepNext/>
              <w:tabs>
                <w:tab w:val="left" w:pos="-851"/>
                <w:tab w:val="left" w:pos="1002"/>
              </w:tabs>
              <w:ind w:right="34"/>
              <w:contextualSpacing/>
              <w:outlineLvl w:val="1"/>
              <w:rPr>
                <w:sz w:val="20"/>
                <w:szCs w:val="20"/>
              </w:rPr>
            </w:pPr>
            <w:r w:rsidRPr="00175201">
              <w:rPr>
                <w:sz w:val="20"/>
                <w:szCs w:val="20"/>
              </w:rPr>
              <w:t>Казначейский счет 03214643000000017300</w:t>
            </w:r>
          </w:p>
        </w:tc>
      </w:tr>
    </w:tbl>
    <w:p w:rsidR="008E3FF0" w:rsidRDefault="008E3FF0" w:rsidP="008E3FF0">
      <w:pPr>
        <w:pStyle w:val="Style3"/>
        <w:widowControl/>
        <w:tabs>
          <w:tab w:val="left" w:pos="4157"/>
        </w:tabs>
        <w:spacing w:line="240" w:lineRule="auto"/>
        <w:ind w:right="10"/>
        <w:rPr>
          <w:sz w:val="20"/>
          <w:szCs w:val="20"/>
        </w:rPr>
      </w:pPr>
    </w:p>
    <w:p w:rsidR="008E3FF0" w:rsidRDefault="008E3FF0" w:rsidP="008E3FF0">
      <w:pPr>
        <w:pStyle w:val="Style3"/>
        <w:widowControl/>
        <w:tabs>
          <w:tab w:val="left" w:pos="4157"/>
        </w:tabs>
        <w:spacing w:line="240" w:lineRule="auto"/>
        <w:ind w:right="10"/>
        <w:jc w:val="center"/>
        <w:rPr>
          <w:rFonts w:eastAsia="Calibri"/>
          <w:b/>
          <w:color w:val="000000"/>
          <w:sz w:val="20"/>
          <w:szCs w:val="20"/>
          <w:lang w:eastAsia="en-US"/>
        </w:rPr>
      </w:pPr>
      <w:r w:rsidRPr="00175201">
        <w:rPr>
          <w:rFonts w:eastAsia="Calibri"/>
          <w:b/>
          <w:color w:val="000000"/>
          <w:sz w:val="20"/>
          <w:szCs w:val="20"/>
          <w:lang w:eastAsia="en-US"/>
        </w:rPr>
        <w:t>1</w:t>
      </w:r>
      <w:r w:rsidR="004836A6">
        <w:rPr>
          <w:rFonts w:eastAsia="Calibri"/>
          <w:b/>
          <w:color w:val="000000"/>
          <w:sz w:val="20"/>
          <w:szCs w:val="20"/>
          <w:lang w:eastAsia="en-US"/>
        </w:rPr>
        <w:t>2</w:t>
      </w:r>
      <w:r w:rsidRPr="00175201">
        <w:rPr>
          <w:rFonts w:eastAsia="Calibri"/>
          <w:b/>
          <w:color w:val="000000"/>
          <w:sz w:val="20"/>
          <w:szCs w:val="20"/>
          <w:lang w:eastAsia="en-US"/>
        </w:rPr>
        <w:t>. ПОДПИСИ СТОРОН</w:t>
      </w:r>
    </w:p>
    <w:p w:rsidR="00B45527" w:rsidRDefault="00B45527" w:rsidP="008E3FF0">
      <w:pPr>
        <w:pStyle w:val="Style3"/>
        <w:widowControl/>
        <w:tabs>
          <w:tab w:val="left" w:pos="4157"/>
        </w:tabs>
        <w:spacing w:line="240" w:lineRule="auto"/>
        <w:ind w:right="10"/>
        <w:jc w:val="center"/>
        <w:rPr>
          <w:rFonts w:eastAsia="Calibri"/>
          <w:b/>
          <w:color w:val="000000"/>
          <w:sz w:val="20"/>
          <w:szCs w:val="20"/>
          <w:lang w:eastAsia="en-US"/>
        </w:rPr>
      </w:pPr>
    </w:p>
    <w:p w:rsidR="00455472" w:rsidRDefault="00455472" w:rsidP="008E3FF0">
      <w:pPr>
        <w:pStyle w:val="Style3"/>
        <w:widowControl/>
        <w:tabs>
          <w:tab w:val="left" w:pos="4157"/>
        </w:tabs>
        <w:spacing w:line="240" w:lineRule="auto"/>
        <w:ind w:right="10"/>
        <w:jc w:val="center"/>
        <w:rPr>
          <w:rFonts w:eastAsia="Calibri"/>
          <w:b/>
          <w:color w:val="000000"/>
          <w:sz w:val="20"/>
          <w:szCs w:val="20"/>
          <w:lang w:eastAsia="en-US"/>
        </w:rPr>
      </w:pPr>
    </w:p>
    <w:tbl>
      <w:tblPr>
        <w:tblW w:w="9301" w:type="dxa"/>
        <w:tblLook w:val="0000" w:firstRow="0" w:lastRow="0" w:firstColumn="0" w:lastColumn="0" w:noHBand="0" w:noVBand="0"/>
      </w:tblPr>
      <w:tblGrid>
        <w:gridCol w:w="4704"/>
        <w:gridCol w:w="4597"/>
      </w:tblGrid>
      <w:tr w:rsidR="008E3FF0" w:rsidRPr="00175201" w:rsidTr="00B4554C">
        <w:trPr>
          <w:trHeight w:val="2178"/>
        </w:trPr>
        <w:tc>
          <w:tcPr>
            <w:tcW w:w="4704" w:type="dxa"/>
            <w:tcBorders>
              <w:top w:val="nil"/>
              <w:left w:val="nil"/>
              <w:bottom w:val="nil"/>
              <w:right w:val="nil"/>
            </w:tcBorders>
          </w:tcPr>
          <w:p w:rsidR="00EB6E58" w:rsidRDefault="00EB6E58" w:rsidP="00EB6E58">
            <w:pPr>
              <w:pStyle w:val="Default"/>
              <w:rPr>
                <w:color w:val="auto"/>
                <w:sz w:val="20"/>
                <w:szCs w:val="20"/>
              </w:rPr>
            </w:pPr>
            <w:r>
              <w:rPr>
                <w:color w:val="auto"/>
                <w:sz w:val="20"/>
                <w:szCs w:val="20"/>
              </w:rPr>
              <w:t>От Заказчика</w:t>
            </w:r>
          </w:p>
          <w:p w:rsidR="00EB6E58" w:rsidRDefault="00EB6E58" w:rsidP="00EB6E58">
            <w:pPr>
              <w:pStyle w:val="Default"/>
              <w:rPr>
                <w:color w:val="auto"/>
                <w:sz w:val="20"/>
                <w:szCs w:val="20"/>
              </w:rPr>
            </w:pPr>
          </w:p>
          <w:p w:rsidR="00EB6E58" w:rsidRDefault="00EB6E58" w:rsidP="00EB6E58">
            <w:pPr>
              <w:snapToGrid w:val="0"/>
              <w:rPr>
                <w:sz w:val="20"/>
                <w:szCs w:val="20"/>
              </w:rPr>
            </w:pPr>
          </w:p>
          <w:p w:rsidR="00700C99" w:rsidRDefault="00700C99" w:rsidP="00EB6E58">
            <w:pPr>
              <w:snapToGrid w:val="0"/>
              <w:rPr>
                <w:sz w:val="20"/>
                <w:szCs w:val="20"/>
              </w:rPr>
            </w:pPr>
          </w:p>
          <w:p w:rsidR="00700C99" w:rsidRPr="00EB6E58" w:rsidRDefault="00700C99" w:rsidP="00EB6E58">
            <w:pPr>
              <w:snapToGrid w:val="0"/>
              <w:rPr>
                <w:sz w:val="20"/>
                <w:szCs w:val="20"/>
              </w:rPr>
            </w:pPr>
          </w:p>
          <w:p w:rsidR="00EB6E58" w:rsidRPr="00EB6E58" w:rsidRDefault="00EB6E58" w:rsidP="00EB6E58">
            <w:pPr>
              <w:snapToGrid w:val="0"/>
              <w:rPr>
                <w:sz w:val="20"/>
                <w:szCs w:val="20"/>
              </w:rPr>
            </w:pPr>
          </w:p>
          <w:p w:rsidR="00EB6E58" w:rsidRPr="00EB6E58" w:rsidRDefault="00455472" w:rsidP="00EB6E58">
            <w:pPr>
              <w:snapToGrid w:val="0"/>
              <w:rPr>
                <w:sz w:val="20"/>
                <w:szCs w:val="20"/>
              </w:rPr>
            </w:pPr>
            <w:r>
              <w:rPr>
                <w:sz w:val="20"/>
                <w:szCs w:val="20"/>
              </w:rPr>
              <w:t>___________________ /</w:t>
            </w:r>
            <w:r w:rsidR="00700C99">
              <w:rPr>
                <w:sz w:val="20"/>
                <w:szCs w:val="20"/>
              </w:rPr>
              <w:t>_____________</w:t>
            </w:r>
            <w:r w:rsidR="004515CD" w:rsidRPr="004515CD">
              <w:rPr>
                <w:sz w:val="20"/>
                <w:szCs w:val="20"/>
              </w:rPr>
              <w:t>./</w:t>
            </w:r>
          </w:p>
          <w:p w:rsidR="008E3FF0" w:rsidRPr="00175201" w:rsidRDefault="00EB6E58" w:rsidP="00EB6E58">
            <w:pPr>
              <w:rPr>
                <w:rFonts w:eastAsia="Calibri"/>
                <w:color w:val="000000"/>
                <w:sz w:val="20"/>
                <w:szCs w:val="20"/>
                <w:lang w:eastAsia="en-US"/>
              </w:rPr>
            </w:pPr>
            <w:r w:rsidRPr="00EB6E58">
              <w:rPr>
                <w:sz w:val="20"/>
                <w:szCs w:val="20"/>
              </w:rPr>
              <w:t>М.П.</w:t>
            </w:r>
          </w:p>
        </w:tc>
        <w:tc>
          <w:tcPr>
            <w:tcW w:w="4597" w:type="dxa"/>
            <w:tcBorders>
              <w:top w:val="nil"/>
              <w:left w:val="nil"/>
              <w:bottom w:val="nil"/>
              <w:right w:val="nil"/>
            </w:tcBorders>
          </w:tcPr>
          <w:p w:rsidR="008E3FF0" w:rsidRPr="00175201" w:rsidRDefault="008E3FF0" w:rsidP="00B4554C">
            <w:pPr>
              <w:rPr>
                <w:rFonts w:eastAsia="Calibri"/>
                <w:color w:val="000000"/>
                <w:sz w:val="20"/>
                <w:szCs w:val="20"/>
                <w:lang w:eastAsia="en-US"/>
              </w:rPr>
            </w:pPr>
            <w:r w:rsidRPr="00175201">
              <w:rPr>
                <w:rFonts w:eastAsia="Calibri"/>
                <w:color w:val="000000"/>
                <w:sz w:val="20"/>
                <w:szCs w:val="20"/>
                <w:lang w:eastAsia="en-US"/>
              </w:rPr>
              <w:t>От Исполнителя</w:t>
            </w:r>
          </w:p>
          <w:p w:rsidR="008E3FF0" w:rsidRPr="00175201" w:rsidRDefault="008E3FF0" w:rsidP="00B4554C">
            <w:pPr>
              <w:rPr>
                <w:rFonts w:eastAsia="Calibri"/>
                <w:color w:val="000000"/>
                <w:sz w:val="20"/>
                <w:szCs w:val="20"/>
                <w:lang w:eastAsia="en-US"/>
              </w:rPr>
            </w:pPr>
          </w:p>
          <w:p w:rsidR="008E3FF0" w:rsidRPr="00175201" w:rsidRDefault="008E3FF0" w:rsidP="00B4554C">
            <w:pPr>
              <w:rPr>
                <w:rFonts w:eastAsia="Calibri"/>
                <w:color w:val="000000"/>
                <w:sz w:val="20"/>
                <w:szCs w:val="20"/>
                <w:lang w:eastAsia="en-US"/>
              </w:rPr>
            </w:pPr>
            <w:r w:rsidRPr="00175201">
              <w:rPr>
                <w:rFonts w:eastAsia="Calibri"/>
                <w:color w:val="000000"/>
                <w:sz w:val="20"/>
                <w:szCs w:val="20"/>
                <w:lang w:eastAsia="en-US"/>
              </w:rPr>
              <w:t xml:space="preserve">Директор ФГБНУ </w:t>
            </w:r>
          </w:p>
          <w:p w:rsidR="008E3FF0" w:rsidRPr="00175201" w:rsidRDefault="008E3FF0" w:rsidP="00B4554C">
            <w:pPr>
              <w:rPr>
                <w:rFonts w:eastAsia="Calibri"/>
                <w:color w:val="000000"/>
                <w:sz w:val="20"/>
                <w:szCs w:val="20"/>
                <w:lang w:eastAsia="en-US"/>
              </w:rPr>
            </w:pPr>
            <w:r w:rsidRPr="00175201">
              <w:rPr>
                <w:rFonts w:eastAsia="Calibri"/>
                <w:color w:val="000000"/>
                <w:sz w:val="20"/>
                <w:szCs w:val="20"/>
                <w:lang w:eastAsia="en-US"/>
              </w:rPr>
              <w:t>НИИВС им. И.И. Мечникова</w:t>
            </w:r>
          </w:p>
          <w:p w:rsidR="008E3FF0" w:rsidRPr="00175201" w:rsidRDefault="008E3FF0" w:rsidP="00B4554C">
            <w:pPr>
              <w:rPr>
                <w:rFonts w:eastAsia="Calibri"/>
                <w:color w:val="000000"/>
                <w:sz w:val="20"/>
                <w:szCs w:val="20"/>
                <w:lang w:eastAsia="en-US"/>
              </w:rPr>
            </w:pPr>
          </w:p>
          <w:p w:rsidR="008E3FF0" w:rsidRPr="00175201" w:rsidRDefault="008E3FF0" w:rsidP="00B4554C">
            <w:pPr>
              <w:rPr>
                <w:rFonts w:eastAsia="Calibri"/>
                <w:color w:val="000000"/>
                <w:sz w:val="20"/>
                <w:szCs w:val="20"/>
                <w:lang w:eastAsia="en-US"/>
              </w:rPr>
            </w:pPr>
          </w:p>
          <w:p w:rsidR="008E3FF0" w:rsidRPr="00175201" w:rsidRDefault="008E3FF0" w:rsidP="00B4554C">
            <w:pPr>
              <w:rPr>
                <w:rFonts w:eastAsia="Calibri"/>
                <w:color w:val="000000"/>
                <w:sz w:val="20"/>
                <w:szCs w:val="20"/>
                <w:lang w:eastAsia="en-US"/>
              </w:rPr>
            </w:pPr>
            <w:r w:rsidRPr="00175201">
              <w:rPr>
                <w:rFonts w:eastAsia="Calibri"/>
                <w:color w:val="000000"/>
                <w:sz w:val="20"/>
                <w:szCs w:val="20"/>
                <w:lang w:eastAsia="en-US"/>
              </w:rPr>
              <w:t>___________________</w:t>
            </w:r>
            <w:r w:rsidR="00455472">
              <w:rPr>
                <w:rFonts w:eastAsia="Calibri"/>
                <w:color w:val="000000"/>
                <w:sz w:val="20"/>
                <w:szCs w:val="20"/>
                <w:lang w:eastAsia="en-US"/>
              </w:rPr>
              <w:t>/</w:t>
            </w:r>
            <w:r w:rsidRPr="00175201">
              <w:rPr>
                <w:rFonts w:eastAsia="Calibri"/>
                <w:color w:val="000000"/>
                <w:sz w:val="20"/>
                <w:szCs w:val="20"/>
                <w:lang w:eastAsia="en-US"/>
              </w:rPr>
              <w:t>О.А. Свитич</w:t>
            </w:r>
            <w:r w:rsidR="00455472">
              <w:rPr>
                <w:rFonts w:eastAsia="Calibri"/>
                <w:color w:val="000000"/>
                <w:sz w:val="20"/>
                <w:szCs w:val="20"/>
                <w:lang w:eastAsia="en-US"/>
              </w:rPr>
              <w:t>/</w:t>
            </w:r>
          </w:p>
          <w:p w:rsidR="008E3FF0" w:rsidRPr="00175201" w:rsidRDefault="008E3FF0" w:rsidP="00B4554C">
            <w:pPr>
              <w:rPr>
                <w:rFonts w:eastAsia="Calibri"/>
                <w:color w:val="000000"/>
                <w:sz w:val="20"/>
                <w:szCs w:val="20"/>
                <w:lang w:eastAsia="en-US"/>
              </w:rPr>
            </w:pPr>
            <w:r w:rsidRPr="00175201">
              <w:rPr>
                <w:rFonts w:eastAsia="Calibri"/>
                <w:color w:val="000000"/>
                <w:sz w:val="20"/>
                <w:szCs w:val="20"/>
                <w:lang w:eastAsia="en-US"/>
              </w:rPr>
              <w:t>М.П.</w:t>
            </w:r>
          </w:p>
          <w:p w:rsidR="008E3FF0" w:rsidRPr="00175201" w:rsidRDefault="008E3FF0" w:rsidP="00B4554C">
            <w:pPr>
              <w:rPr>
                <w:rFonts w:eastAsia="Calibri"/>
                <w:color w:val="000000"/>
                <w:sz w:val="20"/>
                <w:szCs w:val="20"/>
                <w:lang w:eastAsia="en-US"/>
              </w:rPr>
            </w:pPr>
          </w:p>
        </w:tc>
      </w:tr>
    </w:tbl>
    <w:p w:rsidR="00E45DB9" w:rsidRDefault="00E45DB9" w:rsidP="008E3FF0">
      <w:pPr>
        <w:tabs>
          <w:tab w:val="left" w:pos="9360"/>
        </w:tabs>
        <w:ind w:right="21"/>
        <w:jc w:val="center"/>
        <w:rPr>
          <w:b/>
          <w:sz w:val="20"/>
          <w:szCs w:val="20"/>
        </w:rPr>
      </w:pPr>
    </w:p>
    <w:p w:rsidR="00455472" w:rsidRPr="004836A6" w:rsidRDefault="00455472" w:rsidP="00455472">
      <w:pPr>
        <w:spacing w:after="160" w:line="259" w:lineRule="auto"/>
        <w:rPr>
          <w:b/>
          <w:sz w:val="20"/>
          <w:szCs w:val="20"/>
        </w:rPr>
      </w:pPr>
    </w:p>
    <w:p w:rsidR="00B45527" w:rsidRPr="004836A6" w:rsidRDefault="00B45527" w:rsidP="00B45527">
      <w:pPr>
        <w:ind w:firstLine="357"/>
        <w:jc w:val="right"/>
        <w:rPr>
          <w:rFonts w:eastAsia="Calibri"/>
          <w:sz w:val="20"/>
          <w:szCs w:val="20"/>
        </w:rPr>
      </w:pPr>
      <w:r w:rsidRPr="004836A6">
        <w:rPr>
          <w:rFonts w:eastAsia="Calibri"/>
          <w:sz w:val="20"/>
          <w:szCs w:val="20"/>
        </w:rPr>
        <w:t>Приложение № 1</w:t>
      </w:r>
    </w:p>
    <w:p w:rsidR="00B45527" w:rsidRPr="004836A6" w:rsidRDefault="00B45527" w:rsidP="00B45527">
      <w:pPr>
        <w:ind w:firstLine="357"/>
        <w:jc w:val="right"/>
        <w:rPr>
          <w:rFonts w:eastAsia="Calibri"/>
          <w:sz w:val="20"/>
          <w:szCs w:val="20"/>
        </w:rPr>
      </w:pPr>
      <w:r w:rsidRPr="004836A6">
        <w:rPr>
          <w:rFonts w:eastAsia="Calibri"/>
          <w:sz w:val="20"/>
          <w:szCs w:val="20"/>
        </w:rPr>
        <w:t xml:space="preserve">к Договору №  </w:t>
      </w:r>
      <w:r w:rsidR="00700C99" w:rsidRPr="004836A6">
        <w:rPr>
          <w:rFonts w:eastAsia="Calibri"/>
          <w:sz w:val="20"/>
          <w:szCs w:val="20"/>
        </w:rPr>
        <w:t>______</w:t>
      </w:r>
      <w:r w:rsidRPr="004836A6">
        <w:rPr>
          <w:rFonts w:eastAsia="Calibri"/>
          <w:sz w:val="20"/>
          <w:szCs w:val="20"/>
        </w:rPr>
        <w:t xml:space="preserve">  от «</w:t>
      </w:r>
      <w:r w:rsidR="00700C99" w:rsidRPr="004836A6">
        <w:rPr>
          <w:rFonts w:eastAsia="Calibri"/>
          <w:sz w:val="20"/>
          <w:szCs w:val="20"/>
        </w:rPr>
        <w:t>____</w:t>
      </w:r>
      <w:r w:rsidRPr="004836A6">
        <w:rPr>
          <w:rFonts w:eastAsia="Calibri"/>
          <w:sz w:val="20"/>
          <w:szCs w:val="20"/>
        </w:rPr>
        <w:t>»</w:t>
      </w:r>
      <w:r w:rsidR="00700C99" w:rsidRPr="004836A6">
        <w:rPr>
          <w:rFonts w:eastAsia="Calibri"/>
          <w:sz w:val="20"/>
          <w:szCs w:val="20"/>
        </w:rPr>
        <w:t>_____20___</w:t>
      </w:r>
      <w:r w:rsidRPr="004836A6">
        <w:rPr>
          <w:rFonts w:eastAsia="Calibri"/>
          <w:sz w:val="20"/>
          <w:szCs w:val="20"/>
        </w:rPr>
        <w:t>г.</w:t>
      </w:r>
    </w:p>
    <w:p w:rsidR="00B45527" w:rsidRPr="004836A6" w:rsidRDefault="00B45527" w:rsidP="00B45527">
      <w:pPr>
        <w:ind w:firstLine="357"/>
        <w:jc w:val="right"/>
        <w:rPr>
          <w:rFonts w:eastAsia="Calibri"/>
          <w:sz w:val="20"/>
          <w:szCs w:val="20"/>
        </w:rPr>
      </w:pPr>
    </w:p>
    <w:p w:rsidR="00B45527" w:rsidRPr="004836A6" w:rsidRDefault="00B45527" w:rsidP="00B45527">
      <w:pPr>
        <w:tabs>
          <w:tab w:val="left" w:pos="9360"/>
        </w:tabs>
        <w:ind w:right="21"/>
        <w:jc w:val="center"/>
        <w:rPr>
          <w:rFonts w:eastAsia="Calibri"/>
          <w:b/>
          <w:sz w:val="20"/>
          <w:szCs w:val="20"/>
          <w:lang w:eastAsia="en-US"/>
        </w:rPr>
      </w:pPr>
    </w:p>
    <w:p w:rsidR="00B45527" w:rsidRPr="004836A6" w:rsidRDefault="00B45527" w:rsidP="00B45527">
      <w:pPr>
        <w:tabs>
          <w:tab w:val="left" w:pos="9360"/>
        </w:tabs>
        <w:ind w:right="21"/>
        <w:jc w:val="center"/>
        <w:rPr>
          <w:rFonts w:eastAsia="Calibri"/>
          <w:b/>
          <w:sz w:val="20"/>
          <w:szCs w:val="20"/>
          <w:lang w:eastAsia="en-US"/>
        </w:rPr>
      </w:pPr>
      <w:r w:rsidRPr="004836A6">
        <w:rPr>
          <w:rFonts w:eastAsia="Calibri"/>
          <w:b/>
          <w:sz w:val="20"/>
          <w:szCs w:val="20"/>
          <w:lang w:eastAsia="en-US"/>
        </w:rPr>
        <w:t>ДОПОЛНИТЕЛЬНОЕ СОГЛАШЕНИЕ № _______</w:t>
      </w:r>
    </w:p>
    <w:p w:rsidR="00B45527" w:rsidRPr="004836A6" w:rsidRDefault="00B45527" w:rsidP="00B45527">
      <w:pPr>
        <w:tabs>
          <w:tab w:val="left" w:pos="9360"/>
        </w:tabs>
        <w:ind w:right="21"/>
        <w:jc w:val="center"/>
        <w:rPr>
          <w:rFonts w:eastAsia="Calibri"/>
          <w:sz w:val="20"/>
          <w:szCs w:val="20"/>
          <w:lang w:eastAsia="en-US"/>
        </w:rPr>
      </w:pPr>
      <w:r w:rsidRPr="004836A6">
        <w:rPr>
          <w:rFonts w:eastAsia="Calibri"/>
          <w:sz w:val="20"/>
          <w:szCs w:val="20"/>
          <w:lang w:eastAsia="en-US"/>
        </w:rPr>
        <w:t xml:space="preserve">к Договору № </w:t>
      </w:r>
      <w:r w:rsidR="00700C99" w:rsidRPr="004836A6">
        <w:rPr>
          <w:rFonts w:eastAsia="Calibri"/>
          <w:sz w:val="20"/>
          <w:szCs w:val="20"/>
          <w:lang w:eastAsia="en-US"/>
        </w:rPr>
        <w:t>____________</w:t>
      </w:r>
      <w:r w:rsidRPr="004836A6">
        <w:rPr>
          <w:rFonts w:eastAsia="Calibri"/>
          <w:sz w:val="20"/>
          <w:szCs w:val="20"/>
          <w:lang w:eastAsia="en-US"/>
        </w:rPr>
        <w:t>от «</w:t>
      </w:r>
      <w:r w:rsidR="00700C99" w:rsidRPr="004836A6">
        <w:rPr>
          <w:rFonts w:eastAsia="Calibri"/>
          <w:sz w:val="20"/>
          <w:szCs w:val="20"/>
          <w:lang w:eastAsia="en-US"/>
        </w:rPr>
        <w:t>_____</w:t>
      </w:r>
      <w:r w:rsidRPr="004836A6">
        <w:rPr>
          <w:rFonts w:eastAsia="Calibri"/>
          <w:sz w:val="20"/>
          <w:szCs w:val="20"/>
          <w:lang w:eastAsia="en-US"/>
        </w:rPr>
        <w:t xml:space="preserve">» </w:t>
      </w:r>
      <w:r w:rsidR="00700C99" w:rsidRPr="004836A6">
        <w:rPr>
          <w:rFonts w:eastAsia="Calibri"/>
          <w:sz w:val="20"/>
          <w:szCs w:val="20"/>
          <w:lang w:eastAsia="en-US"/>
        </w:rPr>
        <w:t>_______</w:t>
      </w:r>
      <w:r w:rsidRPr="004836A6">
        <w:rPr>
          <w:rFonts w:eastAsia="Calibri"/>
          <w:sz w:val="20"/>
          <w:szCs w:val="20"/>
          <w:lang w:eastAsia="en-US"/>
        </w:rPr>
        <w:t>20</w:t>
      </w:r>
      <w:r w:rsidR="00700C99" w:rsidRPr="004836A6">
        <w:rPr>
          <w:rFonts w:eastAsia="Calibri"/>
          <w:sz w:val="20"/>
          <w:szCs w:val="20"/>
          <w:lang w:eastAsia="en-US"/>
        </w:rPr>
        <w:t>____</w:t>
      </w:r>
      <w:r w:rsidRPr="004836A6">
        <w:rPr>
          <w:rFonts w:eastAsia="Calibri"/>
          <w:sz w:val="20"/>
          <w:szCs w:val="20"/>
          <w:lang w:eastAsia="en-US"/>
        </w:rPr>
        <w:t xml:space="preserve"> г.</w:t>
      </w:r>
    </w:p>
    <w:p w:rsidR="00B45527" w:rsidRPr="004836A6" w:rsidRDefault="00B45527" w:rsidP="00B45527">
      <w:pPr>
        <w:tabs>
          <w:tab w:val="left" w:pos="9360"/>
        </w:tabs>
        <w:ind w:right="21"/>
        <w:jc w:val="center"/>
        <w:rPr>
          <w:rFonts w:eastAsia="Calibri"/>
          <w:sz w:val="20"/>
          <w:szCs w:val="20"/>
          <w:lang w:eastAsia="en-US"/>
        </w:rPr>
      </w:pPr>
      <w:r w:rsidRPr="004836A6">
        <w:rPr>
          <w:rFonts w:eastAsia="Calibri"/>
          <w:sz w:val="20"/>
          <w:szCs w:val="20"/>
          <w:lang w:eastAsia="en-US"/>
        </w:rPr>
        <w:t>(далее – «Договор»)</w:t>
      </w:r>
    </w:p>
    <w:p w:rsidR="00B45527" w:rsidRPr="004836A6" w:rsidRDefault="00B45527" w:rsidP="00B45527">
      <w:pPr>
        <w:tabs>
          <w:tab w:val="left" w:pos="8222"/>
          <w:tab w:val="left" w:pos="9360"/>
        </w:tabs>
        <w:ind w:right="117"/>
        <w:rPr>
          <w:rFonts w:eastAsia="Calibri"/>
          <w:sz w:val="20"/>
          <w:szCs w:val="20"/>
          <w:lang w:eastAsia="en-US"/>
        </w:rPr>
      </w:pPr>
      <w:r w:rsidRPr="004836A6">
        <w:rPr>
          <w:rFonts w:eastAsia="Calibri"/>
          <w:sz w:val="20"/>
          <w:szCs w:val="20"/>
          <w:lang w:eastAsia="en-US"/>
        </w:rPr>
        <w:t xml:space="preserve">        г. Москва                                                                                                      «_____»________20</w:t>
      </w:r>
      <w:r w:rsidR="00700C99" w:rsidRPr="004836A6">
        <w:rPr>
          <w:rFonts w:eastAsia="Calibri"/>
          <w:sz w:val="20"/>
          <w:szCs w:val="20"/>
          <w:lang w:eastAsia="en-US"/>
        </w:rPr>
        <w:t>_____</w:t>
      </w:r>
      <w:r w:rsidRPr="004836A6">
        <w:rPr>
          <w:rFonts w:eastAsia="Calibri"/>
          <w:sz w:val="20"/>
          <w:szCs w:val="20"/>
          <w:lang w:eastAsia="en-US"/>
        </w:rPr>
        <w:t>г.</w:t>
      </w:r>
    </w:p>
    <w:p w:rsidR="00B45527" w:rsidRPr="004836A6" w:rsidRDefault="00B45527" w:rsidP="00B45527">
      <w:pPr>
        <w:widowControl w:val="0"/>
        <w:autoSpaceDE w:val="0"/>
        <w:autoSpaceDN w:val="0"/>
        <w:adjustRightInd w:val="0"/>
        <w:ind w:firstLine="540"/>
        <w:jc w:val="both"/>
        <w:rPr>
          <w:b/>
          <w:sz w:val="20"/>
          <w:szCs w:val="20"/>
        </w:rPr>
      </w:pPr>
    </w:p>
    <w:p w:rsidR="00B45527" w:rsidRPr="004836A6" w:rsidRDefault="00B45527" w:rsidP="00B45527">
      <w:pPr>
        <w:widowControl w:val="0"/>
        <w:autoSpaceDE w:val="0"/>
        <w:autoSpaceDN w:val="0"/>
        <w:adjustRightInd w:val="0"/>
        <w:ind w:firstLine="540"/>
        <w:jc w:val="both"/>
        <w:rPr>
          <w:b/>
          <w:sz w:val="20"/>
          <w:szCs w:val="20"/>
        </w:rPr>
      </w:pPr>
    </w:p>
    <w:p w:rsidR="00B45527" w:rsidRPr="004836A6" w:rsidRDefault="00700C99" w:rsidP="00B45527">
      <w:pPr>
        <w:widowControl w:val="0"/>
        <w:autoSpaceDE w:val="0"/>
        <w:autoSpaceDN w:val="0"/>
        <w:adjustRightInd w:val="0"/>
        <w:ind w:firstLine="540"/>
        <w:jc w:val="both"/>
        <w:rPr>
          <w:sz w:val="20"/>
          <w:szCs w:val="20"/>
          <w:lang w:eastAsia="en-US" w:bidi="en-US"/>
        </w:rPr>
      </w:pPr>
      <w:r w:rsidRPr="004836A6">
        <w:rPr>
          <w:b/>
          <w:sz w:val="20"/>
          <w:szCs w:val="20"/>
        </w:rPr>
        <w:t>_____________________</w:t>
      </w:r>
      <w:r w:rsidR="00B45527" w:rsidRPr="004836A6">
        <w:rPr>
          <w:sz w:val="20"/>
          <w:szCs w:val="20"/>
          <w:lang w:eastAsia="en-US" w:bidi="en-US"/>
        </w:rPr>
        <w:t xml:space="preserve"> именуемое в дальнейшем «Заказчик», в лице </w:t>
      </w:r>
      <w:r w:rsidRPr="004836A6">
        <w:rPr>
          <w:sz w:val="20"/>
          <w:szCs w:val="20"/>
          <w:lang w:eastAsia="en-US" w:bidi="en-US"/>
        </w:rPr>
        <w:t>_______________</w:t>
      </w:r>
      <w:r w:rsidR="00B45527" w:rsidRPr="004836A6">
        <w:rPr>
          <w:sz w:val="20"/>
          <w:szCs w:val="20"/>
          <w:lang w:eastAsia="en-US" w:bidi="en-US"/>
        </w:rPr>
        <w:t xml:space="preserve">, действующего на основании </w:t>
      </w:r>
      <w:r w:rsidRPr="004836A6">
        <w:rPr>
          <w:sz w:val="20"/>
          <w:szCs w:val="20"/>
          <w:lang w:eastAsia="en-US" w:bidi="en-US"/>
        </w:rPr>
        <w:t>_________</w:t>
      </w:r>
      <w:r w:rsidR="00B45527" w:rsidRPr="004836A6">
        <w:rPr>
          <w:sz w:val="20"/>
          <w:szCs w:val="20"/>
          <w:lang w:eastAsia="en-US" w:bidi="en-US"/>
        </w:rPr>
        <w:t xml:space="preserve">, именуемое в дальнейшем «Заказчик», с одной стороны, и </w:t>
      </w:r>
    </w:p>
    <w:p w:rsidR="00B45527" w:rsidRPr="004836A6" w:rsidRDefault="00B45527" w:rsidP="00B45527">
      <w:pPr>
        <w:widowControl w:val="0"/>
        <w:autoSpaceDE w:val="0"/>
        <w:autoSpaceDN w:val="0"/>
        <w:adjustRightInd w:val="0"/>
        <w:ind w:firstLine="540"/>
        <w:jc w:val="both"/>
        <w:rPr>
          <w:sz w:val="20"/>
          <w:szCs w:val="20"/>
          <w:lang w:eastAsia="en-US" w:bidi="en-US"/>
        </w:rPr>
      </w:pPr>
      <w:r w:rsidRPr="004836A6">
        <w:rPr>
          <w:b/>
          <w:sz w:val="20"/>
          <w:szCs w:val="20"/>
          <w:lang w:eastAsia="en-US" w:bidi="en-US"/>
        </w:rPr>
        <w:t>Федеральное государственное бюджетное научное учреждение «Научно исследовательский институт вакцин и сывороток им. И.И. Мечникова» (ФГБНУ НИИВС им. И.И. Мечникова)</w:t>
      </w:r>
      <w:r w:rsidRPr="004836A6">
        <w:rPr>
          <w:sz w:val="20"/>
          <w:szCs w:val="20"/>
          <w:lang w:eastAsia="en-US" w:bidi="en-US"/>
        </w:rPr>
        <w:t xml:space="preserve">, в лице директора Свитич Оксаны Анатольевны, действующей на основании Устава, именуемое в дальнейшем «Исполнитель», с другой стороны, совместно именуемые в дальнейшем </w:t>
      </w:r>
      <w:r w:rsidRPr="004836A6">
        <w:rPr>
          <w:b/>
          <w:sz w:val="20"/>
          <w:szCs w:val="20"/>
          <w:lang w:eastAsia="en-US" w:bidi="en-US"/>
        </w:rPr>
        <w:t>«Стороны»</w:t>
      </w:r>
      <w:r w:rsidRPr="004836A6">
        <w:rPr>
          <w:sz w:val="20"/>
          <w:szCs w:val="20"/>
          <w:lang w:eastAsia="en-US" w:bidi="en-US"/>
        </w:rPr>
        <w:t xml:space="preserve">, а по отдельности </w:t>
      </w:r>
      <w:r w:rsidRPr="004836A6">
        <w:rPr>
          <w:b/>
          <w:sz w:val="20"/>
          <w:szCs w:val="20"/>
          <w:lang w:eastAsia="en-US" w:bidi="en-US"/>
        </w:rPr>
        <w:t>«Сторона»</w:t>
      </w:r>
      <w:r w:rsidRPr="004836A6">
        <w:rPr>
          <w:sz w:val="20"/>
          <w:szCs w:val="20"/>
          <w:lang w:eastAsia="en-US" w:bidi="en-US"/>
        </w:rPr>
        <w:t>, заключили настоящий Договор (далее – Договор) о нижеследующем:</w:t>
      </w:r>
    </w:p>
    <w:p w:rsidR="00B45527" w:rsidRPr="004836A6" w:rsidRDefault="00B45527" w:rsidP="00B45527">
      <w:pPr>
        <w:tabs>
          <w:tab w:val="left" w:pos="9360"/>
        </w:tabs>
        <w:ind w:right="21"/>
        <w:jc w:val="both"/>
        <w:rPr>
          <w:rFonts w:eastAsia="Calibri"/>
          <w:color w:val="000000"/>
          <w:sz w:val="20"/>
          <w:szCs w:val="20"/>
          <w:lang w:eastAsia="en-US"/>
        </w:rPr>
      </w:pPr>
      <w:r w:rsidRPr="004836A6">
        <w:rPr>
          <w:rFonts w:eastAsia="Calibri"/>
          <w:color w:val="000000"/>
          <w:sz w:val="20"/>
          <w:szCs w:val="20"/>
          <w:lang w:eastAsia="en-US"/>
        </w:rPr>
        <w:tab/>
      </w:r>
    </w:p>
    <w:p w:rsidR="00B45527" w:rsidRPr="004836A6" w:rsidRDefault="00B45527" w:rsidP="00B45527">
      <w:pPr>
        <w:tabs>
          <w:tab w:val="left" w:pos="9360"/>
        </w:tabs>
        <w:ind w:right="21" w:firstLine="851"/>
        <w:jc w:val="both"/>
        <w:rPr>
          <w:rFonts w:eastAsia="Calibri"/>
          <w:b/>
          <w:color w:val="000000"/>
          <w:sz w:val="20"/>
          <w:szCs w:val="20"/>
          <w:lang w:eastAsia="en-US"/>
        </w:rPr>
      </w:pPr>
      <w:r w:rsidRPr="004836A6">
        <w:rPr>
          <w:rFonts w:eastAsia="Calibri"/>
          <w:color w:val="000000"/>
          <w:sz w:val="20"/>
          <w:szCs w:val="20"/>
          <w:lang w:eastAsia="en-US"/>
        </w:rPr>
        <w:t xml:space="preserve">1. Исполнитель обязуется выполнить работы по проведению испытаний следующего медицинского изделия Заказчика: </w:t>
      </w:r>
      <w:r w:rsidRPr="004836A6">
        <w:rPr>
          <w:rFonts w:eastAsia="Calibri"/>
          <w:b/>
          <w:color w:val="000000"/>
          <w:sz w:val="20"/>
          <w:szCs w:val="20"/>
          <w:lang w:eastAsia="en-US"/>
        </w:rPr>
        <w:t>__________________________________________________</w:t>
      </w:r>
    </w:p>
    <w:p w:rsidR="00B45527" w:rsidRPr="004836A6" w:rsidRDefault="00B45527" w:rsidP="00B45527">
      <w:pPr>
        <w:tabs>
          <w:tab w:val="left" w:pos="-1276"/>
        </w:tabs>
        <w:ind w:right="21" w:firstLine="851"/>
        <w:jc w:val="both"/>
        <w:rPr>
          <w:rFonts w:eastAsia="Calibri"/>
          <w:b/>
          <w:color w:val="000000"/>
          <w:sz w:val="20"/>
          <w:szCs w:val="20"/>
          <w:lang w:eastAsia="en-US"/>
        </w:rPr>
      </w:pPr>
      <w:r w:rsidRPr="004836A6">
        <w:rPr>
          <w:rFonts w:eastAsia="Calibri"/>
          <w:color w:val="000000"/>
          <w:sz w:val="20"/>
          <w:szCs w:val="20"/>
          <w:lang w:eastAsia="en-US"/>
        </w:rPr>
        <w:t xml:space="preserve">2. Стоимость работ по проведению испытаний медицинского изделия   </w:t>
      </w:r>
      <w:r w:rsidRPr="004836A6">
        <w:rPr>
          <w:rFonts w:eastAsia="Calibri"/>
          <w:b/>
          <w:color w:val="000000"/>
          <w:sz w:val="20"/>
          <w:szCs w:val="20"/>
          <w:lang w:eastAsia="en-US"/>
        </w:rPr>
        <w:t>«____________                   _______________________________________________________________________________________»</w:t>
      </w:r>
    </w:p>
    <w:p w:rsidR="00B45527" w:rsidRPr="004836A6" w:rsidRDefault="00B45527" w:rsidP="00B45527">
      <w:pPr>
        <w:tabs>
          <w:tab w:val="left" w:pos="-1276"/>
        </w:tabs>
        <w:ind w:right="21" w:firstLine="851"/>
        <w:jc w:val="both"/>
        <w:rPr>
          <w:rFonts w:eastAsia="Calibri"/>
          <w:color w:val="000000"/>
          <w:sz w:val="20"/>
          <w:szCs w:val="20"/>
          <w:lang w:eastAsia="en-US"/>
        </w:rPr>
      </w:pPr>
      <w:r w:rsidRPr="004836A6">
        <w:rPr>
          <w:rFonts w:eastAsia="Calibri"/>
          <w:color w:val="000000"/>
          <w:sz w:val="20"/>
          <w:szCs w:val="20"/>
          <w:lang w:eastAsia="en-US"/>
        </w:rPr>
        <w:t xml:space="preserve">по настоящему Приложению составляет </w:t>
      </w:r>
      <w:r w:rsidRPr="004836A6">
        <w:rPr>
          <w:rFonts w:eastAsia="Calibri"/>
          <w:b/>
          <w:color w:val="000000"/>
          <w:sz w:val="20"/>
          <w:szCs w:val="20"/>
          <w:lang w:eastAsia="en-US"/>
        </w:rPr>
        <w:t>______________________________</w:t>
      </w:r>
      <w:r w:rsidRPr="004836A6">
        <w:rPr>
          <w:rFonts w:eastAsia="Calibri"/>
          <w:color w:val="000000"/>
          <w:sz w:val="20"/>
          <w:szCs w:val="20"/>
          <w:lang w:eastAsia="en-US"/>
        </w:rPr>
        <w:t xml:space="preserve"> руб. (____________________ рублей ________копеек), включая 20 % НДС – </w:t>
      </w:r>
      <w:r w:rsidRPr="004836A6">
        <w:rPr>
          <w:rFonts w:eastAsia="Calibri"/>
          <w:b/>
          <w:color w:val="000000"/>
          <w:sz w:val="20"/>
          <w:szCs w:val="20"/>
          <w:lang w:eastAsia="en-US"/>
        </w:rPr>
        <w:t>___________________</w:t>
      </w:r>
      <w:r w:rsidRPr="004836A6">
        <w:rPr>
          <w:rFonts w:eastAsia="Calibri"/>
          <w:color w:val="000000"/>
          <w:sz w:val="20"/>
          <w:szCs w:val="20"/>
          <w:lang w:eastAsia="en-US"/>
        </w:rPr>
        <w:t xml:space="preserve"> (_____________________ рублей _______копеек).</w:t>
      </w:r>
    </w:p>
    <w:p w:rsidR="00B45527" w:rsidRPr="004836A6" w:rsidRDefault="00B45527" w:rsidP="00B45527">
      <w:pPr>
        <w:tabs>
          <w:tab w:val="left" w:pos="1080"/>
          <w:tab w:val="left" w:pos="9360"/>
        </w:tabs>
        <w:ind w:right="21" w:firstLine="851"/>
        <w:jc w:val="both"/>
        <w:rPr>
          <w:rFonts w:eastAsia="Calibri"/>
          <w:color w:val="000000"/>
          <w:sz w:val="20"/>
          <w:szCs w:val="20"/>
          <w:lang w:eastAsia="en-US"/>
        </w:rPr>
      </w:pPr>
      <w:r w:rsidRPr="004836A6">
        <w:rPr>
          <w:rFonts w:eastAsia="Calibri"/>
          <w:color w:val="000000"/>
          <w:sz w:val="20"/>
          <w:szCs w:val="20"/>
          <w:lang w:eastAsia="en-US"/>
        </w:rPr>
        <w:t>3. Срок выполнения работ по настоящему Приложению составляет 50 рабочих дней с даты его подписания.</w:t>
      </w:r>
    </w:p>
    <w:p w:rsidR="00B45527" w:rsidRPr="004836A6" w:rsidRDefault="00B45527" w:rsidP="00B45527">
      <w:pPr>
        <w:tabs>
          <w:tab w:val="left" w:pos="1080"/>
          <w:tab w:val="left" w:pos="9360"/>
        </w:tabs>
        <w:ind w:right="21" w:firstLine="851"/>
        <w:jc w:val="both"/>
        <w:rPr>
          <w:rFonts w:eastAsia="Calibri"/>
          <w:color w:val="000000"/>
          <w:sz w:val="20"/>
          <w:szCs w:val="20"/>
          <w:lang w:eastAsia="en-US"/>
        </w:rPr>
      </w:pPr>
      <w:r w:rsidRPr="004836A6">
        <w:rPr>
          <w:rFonts w:eastAsia="Calibri"/>
          <w:color w:val="000000"/>
          <w:sz w:val="20"/>
          <w:szCs w:val="20"/>
          <w:lang w:eastAsia="en-US"/>
        </w:rPr>
        <w:t>4. Настоящее Приложение вступает в силу с даты его подписания обеими Сторонами.</w:t>
      </w:r>
    </w:p>
    <w:p w:rsidR="00B45527" w:rsidRPr="004836A6" w:rsidRDefault="00B45527" w:rsidP="00B45527">
      <w:pPr>
        <w:tabs>
          <w:tab w:val="left" w:pos="1080"/>
          <w:tab w:val="left" w:pos="9360"/>
        </w:tabs>
        <w:ind w:right="21" w:firstLine="851"/>
        <w:jc w:val="both"/>
        <w:rPr>
          <w:rFonts w:eastAsia="Calibri"/>
          <w:color w:val="000000"/>
          <w:sz w:val="20"/>
          <w:szCs w:val="20"/>
          <w:lang w:eastAsia="en-US"/>
        </w:rPr>
      </w:pPr>
      <w:r w:rsidRPr="004836A6">
        <w:rPr>
          <w:rFonts w:eastAsia="Calibri"/>
          <w:color w:val="000000"/>
          <w:sz w:val="20"/>
          <w:szCs w:val="20"/>
          <w:lang w:eastAsia="en-US"/>
        </w:rPr>
        <w:t>5. Остальные условия Договора, не затронутые настоящим Приложением, остаются неизмененными и Стороны подтверждают по ним свои обязательства.</w:t>
      </w:r>
    </w:p>
    <w:p w:rsidR="00B45527" w:rsidRPr="004836A6" w:rsidRDefault="00B45527" w:rsidP="00B45527">
      <w:pPr>
        <w:tabs>
          <w:tab w:val="left" w:pos="1080"/>
          <w:tab w:val="left" w:pos="9360"/>
        </w:tabs>
        <w:ind w:right="21" w:firstLine="851"/>
        <w:jc w:val="both"/>
        <w:rPr>
          <w:rFonts w:eastAsia="Calibri"/>
          <w:color w:val="000000"/>
          <w:sz w:val="20"/>
          <w:szCs w:val="20"/>
          <w:lang w:eastAsia="en-US"/>
        </w:rPr>
      </w:pPr>
      <w:r w:rsidRPr="004836A6">
        <w:rPr>
          <w:rFonts w:eastAsia="Calibri"/>
          <w:color w:val="000000"/>
          <w:sz w:val="20"/>
          <w:szCs w:val="20"/>
          <w:lang w:eastAsia="en-US"/>
        </w:rPr>
        <w:t>6. Настоящее Приложение составлено в 2-х подлинных экземплярах, по одному для каждой из Сторон.</w:t>
      </w:r>
    </w:p>
    <w:p w:rsidR="00B45527" w:rsidRPr="004836A6" w:rsidRDefault="00B45527" w:rsidP="00B45527">
      <w:pPr>
        <w:tabs>
          <w:tab w:val="left" w:pos="1080"/>
          <w:tab w:val="left" w:pos="9360"/>
        </w:tabs>
        <w:ind w:right="21" w:firstLine="851"/>
        <w:jc w:val="both"/>
        <w:rPr>
          <w:rFonts w:eastAsia="Calibri"/>
          <w:color w:val="000000"/>
          <w:sz w:val="20"/>
          <w:szCs w:val="20"/>
          <w:lang w:eastAsia="en-US"/>
        </w:rPr>
      </w:pPr>
      <w:r w:rsidRPr="004836A6">
        <w:rPr>
          <w:rFonts w:eastAsia="Calibri"/>
          <w:color w:val="000000"/>
          <w:sz w:val="20"/>
          <w:szCs w:val="20"/>
          <w:lang w:eastAsia="en-US"/>
        </w:rPr>
        <w:t xml:space="preserve">7. Настоящее Дополнительное соглашение является неотъемлемой частью Договора № </w:t>
      </w:r>
      <w:r w:rsidR="007D43D3" w:rsidRPr="004836A6">
        <w:rPr>
          <w:rFonts w:eastAsia="Calibri"/>
          <w:color w:val="000000"/>
          <w:sz w:val="20"/>
          <w:szCs w:val="20"/>
          <w:lang w:eastAsia="en-US"/>
        </w:rPr>
        <w:t>_________</w:t>
      </w:r>
      <w:r w:rsidRPr="004836A6">
        <w:rPr>
          <w:rFonts w:eastAsia="Calibri"/>
          <w:color w:val="000000"/>
          <w:sz w:val="20"/>
          <w:szCs w:val="20"/>
          <w:lang w:eastAsia="en-US"/>
        </w:rPr>
        <w:t xml:space="preserve"> от «</w:t>
      </w:r>
      <w:r w:rsidR="007D43D3" w:rsidRPr="004836A6">
        <w:rPr>
          <w:rFonts w:eastAsia="Calibri"/>
          <w:color w:val="000000"/>
          <w:sz w:val="20"/>
          <w:szCs w:val="20"/>
          <w:lang w:eastAsia="en-US"/>
        </w:rPr>
        <w:t>_____</w:t>
      </w:r>
      <w:r w:rsidRPr="004836A6">
        <w:rPr>
          <w:rFonts w:eastAsia="Calibri"/>
          <w:color w:val="000000"/>
          <w:sz w:val="20"/>
          <w:szCs w:val="20"/>
          <w:lang w:eastAsia="en-US"/>
        </w:rPr>
        <w:t xml:space="preserve">» </w:t>
      </w:r>
      <w:r w:rsidR="007D43D3" w:rsidRPr="004836A6">
        <w:rPr>
          <w:rFonts w:eastAsia="Calibri"/>
          <w:color w:val="000000"/>
          <w:sz w:val="20"/>
          <w:szCs w:val="20"/>
          <w:lang w:eastAsia="en-US"/>
        </w:rPr>
        <w:t>_______</w:t>
      </w:r>
      <w:r w:rsidRPr="004836A6">
        <w:rPr>
          <w:rFonts w:eastAsia="Calibri"/>
          <w:color w:val="000000"/>
          <w:sz w:val="20"/>
          <w:szCs w:val="20"/>
          <w:lang w:eastAsia="en-US"/>
        </w:rPr>
        <w:t>20</w:t>
      </w:r>
      <w:r w:rsidR="007D43D3" w:rsidRPr="004836A6">
        <w:rPr>
          <w:rFonts w:eastAsia="Calibri"/>
          <w:color w:val="000000"/>
          <w:sz w:val="20"/>
          <w:szCs w:val="20"/>
          <w:lang w:eastAsia="en-US"/>
        </w:rPr>
        <w:t>______</w:t>
      </w:r>
      <w:r w:rsidRPr="004836A6">
        <w:rPr>
          <w:rFonts w:eastAsia="Calibri"/>
          <w:color w:val="000000"/>
          <w:sz w:val="20"/>
          <w:szCs w:val="20"/>
          <w:lang w:eastAsia="en-US"/>
        </w:rPr>
        <w:t xml:space="preserve">г. </w:t>
      </w:r>
    </w:p>
    <w:p w:rsidR="00B45527" w:rsidRPr="004836A6" w:rsidRDefault="00B45527" w:rsidP="00B45527">
      <w:pPr>
        <w:tabs>
          <w:tab w:val="left" w:pos="1080"/>
          <w:tab w:val="left" w:pos="9360"/>
        </w:tabs>
        <w:ind w:right="21" w:firstLine="851"/>
        <w:jc w:val="both"/>
        <w:rPr>
          <w:rFonts w:eastAsia="Calibri"/>
          <w:color w:val="000000"/>
          <w:sz w:val="20"/>
          <w:szCs w:val="20"/>
          <w:lang w:eastAsia="en-US"/>
        </w:rPr>
      </w:pPr>
    </w:p>
    <w:tbl>
      <w:tblPr>
        <w:tblW w:w="9828" w:type="dxa"/>
        <w:tblLayout w:type="fixed"/>
        <w:tblLook w:val="0000" w:firstRow="0" w:lastRow="0" w:firstColumn="0" w:lastColumn="0" w:noHBand="0" w:noVBand="0"/>
      </w:tblPr>
      <w:tblGrid>
        <w:gridCol w:w="5004"/>
        <w:gridCol w:w="4824"/>
      </w:tblGrid>
      <w:tr w:rsidR="004836A6" w:rsidRPr="004836A6" w:rsidTr="004A5E1D">
        <w:trPr>
          <w:cantSplit/>
        </w:trPr>
        <w:tc>
          <w:tcPr>
            <w:tcW w:w="5004" w:type="dxa"/>
          </w:tcPr>
          <w:p w:rsidR="004836A6" w:rsidRPr="004836A6" w:rsidRDefault="004836A6" w:rsidP="004A5E1D">
            <w:pPr>
              <w:ind w:firstLine="360"/>
              <w:rPr>
                <w:b/>
                <w:sz w:val="20"/>
                <w:szCs w:val="20"/>
              </w:rPr>
            </w:pPr>
            <w:r w:rsidRPr="004836A6">
              <w:rPr>
                <w:b/>
                <w:sz w:val="20"/>
                <w:szCs w:val="20"/>
              </w:rPr>
              <w:t>Заказчик</w:t>
            </w:r>
            <w:r w:rsidRPr="004836A6">
              <w:rPr>
                <w:sz w:val="20"/>
                <w:szCs w:val="20"/>
              </w:rPr>
              <w:t>:</w:t>
            </w:r>
            <w:r w:rsidRPr="004836A6">
              <w:rPr>
                <w:b/>
                <w:sz w:val="20"/>
                <w:szCs w:val="20"/>
              </w:rPr>
              <w:t xml:space="preserve"> </w:t>
            </w:r>
          </w:p>
          <w:p w:rsidR="004836A6" w:rsidRPr="004836A6" w:rsidRDefault="004836A6" w:rsidP="004A5E1D">
            <w:pPr>
              <w:ind w:firstLine="360"/>
              <w:rPr>
                <w:b/>
                <w:sz w:val="20"/>
                <w:szCs w:val="20"/>
              </w:rPr>
            </w:pPr>
          </w:p>
          <w:p w:rsidR="004836A6" w:rsidRPr="004836A6" w:rsidRDefault="004836A6" w:rsidP="004A5E1D">
            <w:pPr>
              <w:ind w:firstLine="360"/>
              <w:rPr>
                <w:sz w:val="20"/>
                <w:szCs w:val="20"/>
              </w:rPr>
            </w:pPr>
            <w:r w:rsidRPr="004836A6">
              <w:rPr>
                <w:sz w:val="20"/>
                <w:szCs w:val="20"/>
              </w:rPr>
              <w:t xml:space="preserve">_______________________ </w:t>
            </w:r>
          </w:p>
          <w:p w:rsidR="004836A6" w:rsidRPr="004836A6" w:rsidRDefault="004836A6" w:rsidP="004A5E1D">
            <w:pPr>
              <w:ind w:firstLine="360"/>
              <w:rPr>
                <w:sz w:val="20"/>
                <w:szCs w:val="20"/>
              </w:rPr>
            </w:pPr>
            <w:r w:rsidRPr="004836A6">
              <w:rPr>
                <w:sz w:val="20"/>
                <w:szCs w:val="20"/>
              </w:rPr>
              <w:t>м.п</w:t>
            </w:r>
          </w:p>
        </w:tc>
        <w:tc>
          <w:tcPr>
            <w:tcW w:w="4824" w:type="dxa"/>
          </w:tcPr>
          <w:p w:rsidR="004836A6" w:rsidRPr="004836A6" w:rsidRDefault="004836A6" w:rsidP="004A5E1D">
            <w:pPr>
              <w:ind w:firstLine="360"/>
              <w:rPr>
                <w:sz w:val="20"/>
                <w:szCs w:val="20"/>
              </w:rPr>
            </w:pPr>
            <w:r w:rsidRPr="004836A6">
              <w:rPr>
                <w:b/>
                <w:sz w:val="20"/>
                <w:szCs w:val="20"/>
              </w:rPr>
              <w:t>Исполнитель:</w:t>
            </w:r>
          </w:p>
          <w:p w:rsidR="004836A6" w:rsidRPr="004836A6" w:rsidRDefault="004836A6" w:rsidP="004A5E1D">
            <w:pPr>
              <w:ind w:firstLine="360"/>
              <w:rPr>
                <w:sz w:val="20"/>
                <w:szCs w:val="20"/>
              </w:rPr>
            </w:pPr>
          </w:p>
          <w:p w:rsidR="004836A6" w:rsidRPr="004836A6" w:rsidRDefault="004836A6" w:rsidP="004A5E1D">
            <w:pPr>
              <w:ind w:firstLine="360"/>
              <w:rPr>
                <w:sz w:val="20"/>
                <w:szCs w:val="20"/>
              </w:rPr>
            </w:pPr>
            <w:r w:rsidRPr="004836A6">
              <w:rPr>
                <w:sz w:val="20"/>
                <w:szCs w:val="20"/>
              </w:rPr>
              <w:t xml:space="preserve">________________________ </w:t>
            </w:r>
          </w:p>
          <w:p w:rsidR="004836A6" w:rsidRPr="004836A6" w:rsidRDefault="004836A6" w:rsidP="004A5E1D">
            <w:pPr>
              <w:ind w:firstLine="360"/>
              <w:rPr>
                <w:sz w:val="20"/>
                <w:szCs w:val="20"/>
              </w:rPr>
            </w:pPr>
            <w:r w:rsidRPr="004836A6">
              <w:rPr>
                <w:sz w:val="20"/>
                <w:szCs w:val="20"/>
              </w:rPr>
              <w:t>м.п.</w:t>
            </w:r>
          </w:p>
        </w:tc>
      </w:tr>
    </w:tbl>
    <w:p w:rsidR="004836A6" w:rsidRPr="004836A6" w:rsidRDefault="004836A6" w:rsidP="004836A6">
      <w:pPr>
        <w:ind w:firstLine="360"/>
        <w:rPr>
          <w:sz w:val="20"/>
          <w:szCs w:val="20"/>
        </w:rPr>
      </w:pPr>
      <w:r w:rsidRPr="004836A6">
        <w:rPr>
          <w:sz w:val="20"/>
          <w:szCs w:val="20"/>
        </w:rPr>
        <w:t>_________________________________________________________________________________</w:t>
      </w:r>
    </w:p>
    <w:p w:rsidR="004836A6" w:rsidRPr="004836A6" w:rsidRDefault="004836A6" w:rsidP="004836A6">
      <w:pPr>
        <w:ind w:firstLine="360"/>
        <w:rPr>
          <w:sz w:val="20"/>
          <w:szCs w:val="20"/>
        </w:rPr>
      </w:pPr>
    </w:p>
    <w:tbl>
      <w:tblPr>
        <w:tblW w:w="10403" w:type="dxa"/>
        <w:tblInd w:w="-34" w:type="dxa"/>
        <w:tblLook w:val="01E0" w:firstRow="1" w:lastRow="1" w:firstColumn="1" w:lastColumn="1" w:noHBand="0" w:noVBand="0"/>
      </w:tblPr>
      <w:tblGrid>
        <w:gridCol w:w="5202"/>
        <w:gridCol w:w="5201"/>
      </w:tblGrid>
      <w:tr w:rsidR="004836A6" w:rsidRPr="004836A6" w:rsidTr="004A5E1D">
        <w:trPr>
          <w:trHeight w:val="1780"/>
        </w:trPr>
        <w:tc>
          <w:tcPr>
            <w:tcW w:w="5202" w:type="dxa"/>
            <w:shd w:val="clear" w:color="auto" w:fill="auto"/>
          </w:tcPr>
          <w:p w:rsidR="004836A6" w:rsidRPr="004836A6" w:rsidRDefault="004836A6" w:rsidP="004A5E1D">
            <w:pPr>
              <w:ind w:firstLine="360"/>
              <w:rPr>
                <w:sz w:val="20"/>
                <w:szCs w:val="20"/>
              </w:rPr>
            </w:pPr>
            <w:r w:rsidRPr="004836A6">
              <w:rPr>
                <w:sz w:val="20"/>
                <w:szCs w:val="20"/>
              </w:rPr>
              <w:t>Образец согласован:</w:t>
            </w:r>
          </w:p>
          <w:p w:rsidR="004836A6" w:rsidRPr="004836A6" w:rsidRDefault="004836A6" w:rsidP="004A5E1D">
            <w:pPr>
              <w:ind w:firstLine="360"/>
              <w:rPr>
                <w:sz w:val="20"/>
                <w:szCs w:val="20"/>
              </w:rPr>
            </w:pPr>
          </w:p>
          <w:p w:rsidR="004836A6" w:rsidRPr="004836A6" w:rsidRDefault="004836A6" w:rsidP="004A5E1D">
            <w:pPr>
              <w:rPr>
                <w:sz w:val="20"/>
                <w:szCs w:val="20"/>
              </w:rPr>
            </w:pPr>
            <w:r w:rsidRPr="004836A6">
              <w:rPr>
                <w:sz w:val="20"/>
                <w:szCs w:val="20"/>
              </w:rPr>
              <w:t>от ЗАКАЗЧИКА:</w:t>
            </w:r>
          </w:p>
          <w:p w:rsidR="004836A6" w:rsidRPr="004836A6" w:rsidRDefault="004836A6" w:rsidP="004A5E1D">
            <w:pPr>
              <w:rPr>
                <w:sz w:val="20"/>
                <w:szCs w:val="20"/>
              </w:rPr>
            </w:pPr>
          </w:p>
          <w:p w:rsidR="004836A6" w:rsidRPr="004836A6" w:rsidRDefault="004836A6" w:rsidP="004A5E1D">
            <w:pPr>
              <w:rPr>
                <w:sz w:val="20"/>
                <w:szCs w:val="20"/>
              </w:rPr>
            </w:pPr>
          </w:p>
          <w:p w:rsidR="004836A6" w:rsidRPr="004836A6" w:rsidRDefault="004836A6" w:rsidP="004A5E1D">
            <w:pPr>
              <w:rPr>
                <w:sz w:val="20"/>
                <w:szCs w:val="20"/>
              </w:rPr>
            </w:pPr>
            <w:r w:rsidRPr="004836A6">
              <w:rPr>
                <w:sz w:val="20"/>
                <w:szCs w:val="20"/>
              </w:rPr>
              <w:t>_________________/ ___________./</w:t>
            </w:r>
          </w:p>
          <w:p w:rsidR="004836A6" w:rsidRPr="004836A6" w:rsidRDefault="004836A6" w:rsidP="004A5E1D">
            <w:pPr>
              <w:rPr>
                <w:sz w:val="20"/>
                <w:szCs w:val="20"/>
              </w:rPr>
            </w:pPr>
            <w:r w:rsidRPr="004836A6">
              <w:rPr>
                <w:sz w:val="20"/>
                <w:szCs w:val="20"/>
              </w:rPr>
              <w:t>М.П.</w:t>
            </w:r>
          </w:p>
        </w:tc>
        <w:tc>
          <w:tcPr>
            <w:tcW w:w="5201" w:type="dxa"/>
            <w:shd w:val="clear" w:color="auto" w:fill="auto"/>
          </w:tcPr>
          <w:p w:rsidR="004836A6" w:rsidRPr="004836A6" w:rsidRDefault="004836A6" w:rsidP="004A5E1D">
            <w:pPr>
              <w:ind w:firstLine="360"/>
              <w:rPr>
                <w:sz w:val="20"/>
                <w:szCs w:val="20"/>
              </w:rPr>
            </w:pPr>
          </w:p>
          <w:p w:rsidR="004836A6" w:rsidRPr="004836A6" w:rsidRDefault="004836A6" w:rsidP="004A5E1D">
            <w:pPr>
              <w:ind w:firstLine="360"/>
              <w:rPr>
                <w:sz w:val="20"/>
                <w:szCs w:val="20"/>
              </w:rPr>
            </w:pPr>
          </w:p>
          <w:p w:rsidR="004836A6" w:rsidRPr="004836A6" w:rsidRDefault="004836A6" w:rsidP="004A5E1D">
            <w:pPr>
              <w:rPr>
                <w:sz w:val="20"/>
                <w:szCs w:val="20"/>
              </w:rPr>
            </w:pPr>
            <w:r w:rsidRPr="004836A6">
              <w:rPr>
                <w:sz w:val="20"/>
                <w:szCs w:val="20"/>
              </w:rPr>
              <w:t>от ИСПОЛНИТЕЛЯ:</w:t>
            </w:r>
          </w:p>
          <w:p w:rsidR="004836A6" w:rsidRPr="004836A6" w:rsidRDefault="004836A6" w:rsidP="004A5E1D">
            <w:pPr>
              <w:widowControl w:val="0"/>
              <w:autoSpaceDE w:val="0"/>
              <w:autoSpaceDN w:val="0"/>
              <w:adjustRightInd w:val="0"/>
              <w:jc w:val="both"/>
              <w:rPr>
                <w:bCs/>
                <w:sz w:val="20"/>
                <w:szCs w:val="20"/>
                <w:lang w:eastAsia="en-US" w:bidi="en-US"/>
              </w:rPr>
            </w:pPr>
            <w:r w:rsidRPr="004836A6">
              <w:rPr>
                <w:bCs/>
                <w:sz w:val="20"/>
                <w:szCs w:val="20"/>
                <w:lang w:eastAsia="en-US" w:bidi="en-US"/>
              </w:rPr>
              <w:t>Директор</w:t>
            </w:r>
          </w:p>
          <w:p w:rsidR="004836A6" w:rsidRPr="004836A6" w:rsidRDefault="004836A6" w:rsidP="004A5E1D">
            <w:pPr>
              <w:widowControl w:val="0"/>
              <w:autoSpaceDE w:val="0"/>
              <w:autoSpaceDN w:val="0"/>
              <w:adjustRightInd w:val="0"/>
              <w:rPr>
                <w:bCs/>
                <w:sz w:val="20"/>
                <w:szCs w:val="20"/>
                <w:lang w:eastAsia="en-US" w:bidi="en-US"/>
              </w:rPr>
            </w:pPr>
            <w:r w:rsidRPr="004836A6">
              <w:rPr>
                <w:bCs/>
                <w:sz w:val="20"/>
                <w:szCs w:val="20"/>
                <w:lang w:eastAsia="en-US" w:bidi="en-US"/>
              </w:rPr>
              <w:t xml:space="preserve">ФГБНУ НИИВС им. И.И. Мечникова </w:t>
            </w:r>
            <w:r w:rsidRPr="004836A6">
              <w:rPr>
                <w:bCs/>
                <w:sz w:val="20"/>
                <w:szCs w:val="20"/>
                <w:lang w:eastAsia="en-US" w:bidi="en-US"/>
              </w:rPr>
              <w:br/>
            </w:r>
          </w:p>
          <w:p w:rsidR="004836A6" w:rsidRPr="004836A6" w:rsidRDefault="004836A6" w:rsidP="004A5E1D">
            <w:pPr>
              <w:widowControl w:val="0"/>
              <w:autoSpaceDE w:val="0"/>
              <w:autoSpaceDN w:val="0"/>
              <w:adjustRightInd w:val="0"/>
              <w:rPr>
                <w:bCs/>
                <w:sz w:val="20"/>
                <w:szCs w:val="20"/>
                <w:lang w:eastAsia="en-US" w:bidi="en-US"/>
              </w:rPr>
            </w:pPr>
          </w:p>
          <w:p w:rsidR="004836A6" w:rsidRPr="004836A6" w:rsidRDefault="004836A6" w:rsidP="004A5E1D">
            <w:pPr>
              <w:widowControl w:val="0"/>
              <w:autoSpaceDE w:val="0"/>
              <w:autoSpaceDN w:val="0"/>
              <w:adjustRightInd w:val="0"/>
              <w:jc w:val="both"/>
              <w:rPr>
                <w:bCs/>
                <w:sz w:val="20"/>
                <w:szCs w:val="20"/>
                <w:lang w:eastAsia="en-US" w:bidi="en-US"/>
              </w:rPr>
            </w:pPr>
            <w:r w:rsidRPr="004836A6">
              <w:rPr>
                <w:bCs/>
                <w:sz w:val="20"/>
                <w:szCs w:val="20"/>
                <w:lang w:eastAsia="en-US" w:bidi="en-US"/>
              </w:rPr>
              <w:t>_____________________/Свитич О.А</w:t>
            </w:r>
            <w:r w:rsidRPr="004836A6">
              <w:rPr>
                <w:sz w:val="20"/>
                <w:szCs w:val="20"/>
                <w:lang w:eastAsia="en-US" w:bidi="en-US"/>
              </w:rPr>
              <w:t>.</w:t>
            </w:r>
            <w:r w:rsidRPr="004836A6">
              <w:rPr>
                <w:bCs/>
                <w:sz w:val="20"/>
                <w:szCs w:val="20"/>
                <w:lang w:eastAsia="en-US" w:bidi="en-US"/>
              </w:rPr>
              <w:t xml:space="preserve">/ </w:t>
            </w:r>
          </w:p>
          <w:p w:rsidR="004836A6" w:rsidRPr="004836A6" w:rsidRDefault="004836A6" w:rsidP="004A5E1D">
            <w:pPr>
              <w:rPr>
                <w:sz w:val="20"/>
                <w:szCs w:val="20"/>
              </w:rPr>
            </w:pPr>
            <w:r w:rsidRPr="004836A6">
              <w:rPr>
                <w:sz w:val="20"/>
                <w:szCs w:val="20"/>
              </w:rPr>
              <w:t>М.П.</w:t>
            </w:r>
          </w:p>
        </w:tc>
      </w:tr>
    </w:tbl>
    <w:p w:rsidR="004836A6" w:rsidRDefault="004836A6" w:rsidP="00B45527">
      <w:pPr>
        <w:rPr>
          <w:rFonts w:eastAsia="Calibri"/>
          <w:sz w:val="20"/>
          <w:szCs w:val="20"/>
        </w:rPr>
      </w:pPr>
    </w:p>
    <w:p w:rsidR="004836A6" w:rsidRDefault="004836A6" w:rsidP="00B45527">
      <w:pPr>
        <w:rPr>
          <w:rFonts w:eastAsia="Calibri"/>
          <w:sz w:val="20"/>
          <w:szCs w:val="20"/>
        </w:rPr>
      </w:pPr>
    </w:p>
    <w:p w:rsidR="004836A6" w:rsidRDefault="004836A6" w:rsidP="00B45527">
      <w:pPr>
        <w:rPr>
          <w:rFonts w:eastAsia="Calibri"/>
          <w:sz w:val="20"/>
          <w:szCs w:val="20"/>
        </w:rPr>
      </w:pPr>
    </w:p>
    <w:p w:rsidR="004836A6" w:rsidRDefault="004836A6" w:rsidP="00B45527">
      <w:pPr>
        <w:rPr>
          <w:rFonts w:eastAsia="Calibri"/>
          <w:sz w:val="20"/>
          <w:szCs w:val="20"/>
        </w:rPr>
      </w:pPr>
    </w:p>
    <w:p w:rsidR="004836A6" w:rsidRDefault="004836A6" w:rsidP="00B45527">
      <w:pPr>
        <w:rPr>
          <w:rFonts w:eastAsia="Calibri"/>
          <w:sz w:val="20"/>
          <w:szCs w:val="20"/>
        </w:rPr>
      </w:pPr>
    </w:p>
    <w:p w:rsidR="004836A6" w:rsidRDefault="004836A6" w:rsidP="00B45527">
      <w:pPr>
        <w:rPr>
          <w:rFonts w:eastAsia="Calibri"/>
          <w:sz w:val="20"/>
          <w:szCs w:val="20"/>
        </w:rPr>
      </w:pPr>
    </w:p>
    <w:p w:rsidR="004836A6" w:rsidRDefault="004836A6" w:rsidP="00B45527">
      <w:pPr>
        <w:rPr>
          <w:rFonts w:eastAsia="Calibri"/>
          <w:sz w:val="20"/>
          <w:szCs w:val="20"/>
        </w:rPr>
      </w:pPr>
    </w:p>
    <w:p w:rsidR="004836A6" w:rsidRDefault="004836A6" w:rsidP="00B45527">
      <w:pPr>
        <w:rPr>
          <w:rFonts w:eastAsia="Calibri"/>
          <w:sz w:val="20"/>
          <w:szCs w:val="20"/>
        </w:rPr>
      </w:pPr>
    </w:p>
    <w:p w:rsidR="004836A6" w:rsidRDefault="004836A6" w:rsidP="00B45527">
      <w:pPr>
        <w:rPr>
          <w:rFonts w:eastAsia="Calibri"/>
          <w:sz w:val="20"/>
          <w:szCs w:val="20"/>
        </w:rPr>
      </w:pPr>
    </w:p>
    <w:p w:rsidR="004836A6" w:rsidRPr="004836A6" w:rsidRDefault="004836A6" w:rsidP="00B45527">
      <w:pPr>
        <w:rPr>
          <w:rFonts w:eastAsia="Calibri"/>
          <w:sz w:val="20"/>
          <w:szCs w:val="20"/>
        </w:rPr>
      </w:pPr>
    </w:p>
    <w:p w:rsidR="00B45527" w:rsidRPr="004836A6" w:rsidRDefault="00B45527" w:rsidP="00B45527">
      <w:pPr>
        <w:rPr>
          <w:rFonts w:eastAsia="Calibri"/>
          <w:sz w:val="20"/>
          <w:szCs w:val="20"/>
        </w:rPr>
      </w:pPr>
    </w:p>
    <w:p w:rsidR="00B45527" w:rsidRPr="004836A6" w:rsidRDefault="00B45527" w:rsidP="00B45527">
      <w:pPr>
        <w:jc w:val="right"/>
        <w:rPr>
          <w:rFonts w:eastAsia="Calibri"/>
          <w:sz w:val="20"/>
          <w:szCs w:val="20"/>
        </w:rPr>
      </w:pPr>
      <w:r w:rsidRPr="004836A6">
        <w:rPr>
          <w:rFonts w:eastAsia="Calibri"/>
          <w:sz w:val="20"/>
          <w:szCs w:val="20"/>
        </w:rPr>
        <w:t>Приложение № 2</w:t>
      </w:r>
    </w:p>
    <w:p w:rsidR="00B45527" w:rsidRPr="004836A6" w:rsidRDefault="00B45527" w:rsidP="00B45527">
      <w:pPr>
        <w:ind w:firstLine="357"/>
        <w:jc w:val="right"/>
        <w:rPr>
          <w:rFonts w:eastAsia="Calibri"/>
          <w:sz w:val="20"/>
          <w:szCs w:val="20"/>
        </w:rPr>
      </w:pPr>
      <w:r w:rsidRPr="004836A6">
        <w:rPr>
          <w:rFonts w:eastAsia="Calibri"/>
          <w:sz w:val="20"/>
          <w:szCs w:val="20"/>
        </w:rPr>
        <w:t xml:space="preserve">к Договору № </w:t>
      </w:r>
      <w:r w:rsidR="00700C99" w:rsidRPr="004836A6">
        <w:rPr>
          <w:rFonts w:eastAsia="Calibri"/>
          <w:sz w:val="20"/>
          <w:szCs w:val="20"/>
        </w:rPr>
        <w:t>_____________</w:t>
      </w:r>
      <w:r w:rsidRPr="004836A6">
        <w:rPr>
          <w:rFonts w:eastAsia="Calibri"/>
          <w:sz w:val="20"/>
          <w:szCs w:val="20"/>
        </w:rPr>
        <w:t>от «</w:t>
      </w:r>
      <w:r w:rsidR="00700C99" w:rsidRPr="004836A6">
        <w:rPr>
          <w:rFonts w:eastAsia="Calibri"/>
          <w:sz w:val="20"/>
          <w:szCs w:val="20"/>
        </w:rPr>
        <w:t>____</w:t>
      </w:r>
      <w:r w:rsidRPr="004836A6">
        <w:rPr>
          <w:rFonts w:eastAsia="Calibri"/>
          <w:sz w:val="20"/>
          <w:szCs w:val="20"/>
        </w:rPr>
        <w:t xml:space="preserve">» </w:t>
      </w:r>
      <w:r w:rsidR="00700C99" w:rsidRPr="004836A6">
        <w:rPr>
          <w:rFonts w:eastAsia="Calibri"/>
          <w:sz w:val="20"/>
          <w:szCs w:val="20"/>
        </w:rPr>
        <w:t>_______</w:t>
      </w:r>
      <w:r w:rsidRPr="004836A6">
        <w:rPr>
          <w:rFonts w:eastAsia="Calibri"/>
          <w:sz w:val="20"/>
          <w:szCs w:val="20"/>
        </w:rPr>
        <w:t>20</w:t>
      </w:r>
      <w:r w:rsidR="00700C99" w:rsidRPr="004836A6">
        <w:rPr>
          <w:rFonts w:eastAsia="Calibri"/>
          <w:sz w:val="20"/>
          <w:szCs w:val="20"/>
        </w:rPr>
        <w:t>___</w:t>
      </w:r>
      <w:r w:rsidRPr="004836A6">
        <w:rPr>
          <w:rFonts w:eastAsia="Calibri"/>
          <w:sz w:val="20"/>
          <w:szCs w:val="20"/>
        </w:rPr>
        <w:t>г.</w:t>
      </w:r>
    </w:p>
    <w:p w:rsidR="00B45527" w:rsidRPr="004836A6" w:rsidRDefault="00B45527" w:rsidP="00B45527">
      <w:pPr>
        <w:spacing w:after="200" w:line="276" w:lineRule="auto"/>
        <w:ind w:firstLine="360"/>
        <w:jc w:val="center"/>
        <w:rPr>
          <w:b/>
          <w:sz w:val="20"/>
          <w:szCs w:val="20"/>
        </w:rPr>
      </w:pPr>
    </w:p>
    <w:p w:rsidR="00B45527" w:rsidRPr="004836A6" w:rsidRDefault="00B45527" w:rsidP="00B45527">
      <w:pPr>
        <w:spacing w:after="200" w:line="276" w:lineRule="auto"/>
        <w:ind w:firstLine="360"/>
        <w:jc w:val="center"/>
        <w:rPr>
          <w:b/>
          <w:sz w:val="20"/>
          <w:szCs w:val="20"/>
        </w:rPr>
      </w:pPr>
      <w:r w:rsidRPr="004836A6">
        <w:rPr>
          <w:b/>
          <w:sz w:val="20"/>
          <w:szCs w:val="20"/>
        </w:rPr>
        <w:lastRenderedPageBreak/>
        <w:t xml:space="preserve">Акт сдачи-приемки оказанных услуг </w:t>
      </w:r>
    </w:p>
    <w:p w:rsidR="00B45527" w:rsidRPr="004836A6" w:rsidRDefault="00B45527" w:rsidP="00B45527">
      <w:pPr>
        <w:ind w:firstLine="360"/>
        <w:jc w:val="center"/>
        <w:rPr>
          <w:b/>
          <w:sz w:val="20"/>
          <w:szCs w:val="20"/>
        </w:rPr>
      </w:pPr>
      <w:r w:rsidRPr="004836A6">
        <w:rPr>
          <w:b/>
          <w:sz w:val="20"/>
          <w:szCs w:val="20"/>
        </w:rPr>
        <w:t xml:space="preserve">к Договору № </w:t>
      </w:r>
      <w:r w:rsidR="00700C99" w:rsidRPr="004836A6">
        <w:rPr>
          <w:b/>
          <w:sz w:val="20"/>
          <w:szCs w:val="20"/>
        </w:rPr>
        <w:t>______</w:t>
      </w:r>
      <w:r w:rsidRPr="004836A6">
        <w:rPr>
          <w:b/>
          <w:sz w:val="20"/>
          <w:szCs w:val="20"/>
        </w:rPr>
        <w:t xml:space="preserve"> от «</w:t>
      </w:r>
      <w:r w:rsidR="00700C99" w:rsidRPr="004836A6">
        <w:rPr>
          <w:b/>
          <w:sz w:val="20"/>
          <w:szCs w:val="20"/>
        </w:rPr>
        <w:t>_____</w:t>
      </w:r>
      <w:r w:rsidRPr="004836A6">
        <w:rPr>
          <w:b/>
          <w:sz w:val="20"/>
          <w:szCs w:val="20"/>
        </w:rPr>
        <w:t xml:space="preserve">» </w:t>
      </w:r>
      <w:r w:rsidR="00700C99" w:rsidRPr="004836A6">
        <w:rPr>
          <w:b/>
          <w:sz w:val="20"/>
          <w:szCs w:val="20"/>
        </w:rPr>
        <w:t>_______</w:t>
      </w:r>
      <w:r w:rsidRPr="004836A6">
        <w:rPr>
          <w:b/>
          <w:sz w:val="20"/>
          <w:szCs w:val="20"/>
        </w:rPr>
        <w:t>20</w:t>
      </w:r>
      <w:r w:rsidR="00700C99" w:rsidRPr="004836A6">
        <w:rPr>
          <w:b/>
          <w:sz w:val="20"/>
          <w:szCs w:val="20"/>
        </w:rPr>
        <w:t>_______</w:t>
      </w:r>
      <w:r w:rsidRPr="004836A6">
        <w:rPr>
          <w:b/>
          <w:sz w:val="20"/>
          <w:szCs w:val="20"/>
        </w:rPr>
        <w:t xml:space="preserve"> г.</w:t>
      </w:r>
    </w:p>
    <w:p w:rsidR="00B45527" w:rsidRPr="004836A6" w:rsidRDefault="00B45527" w:rsidP="00B45527">
      <w:pPr>
        <w:ind w:firstLine="360"/>
        <w:jc w:val="center"/>
        <w:rPr>
          <w:b/>
          <w:sz w:val="20"/>
          <w:szCs w:val="20"/>
        </w:rPr>
      </w:pPr>
      <w:r w:rsidRPr="004836A6">
        <w:rPr>
          <w:b/>
          <w:sz w:val="20"/>
          <w:szCs w:val="20"/>
        </w:rPr>
        <w:t xml:space="preserve"> (далее «Договор»)</w:t>
      </w:r>
    </w:p>
    <w:p w:rsidR="00B45527" w:rsidRPr="004836A6" w:rsidRDefault="00B45527" w:rsidP="00B45527">
      <w:pPr>
        <w:ind w:firstLine="360"/>
        <w:jc w:val="center"/>
        <w:rPr>
          <w:b/>
          <w:sz w:val="20"/>
          <w:szCs w:val="20"/>
        </w:rPr>
      </w:pPr>
    </w:p>
    <w:p w:rsidR="00B45527" w:rsidRPr="004836A6" w:rsidRDefault="00B45527" w:rsidP="00B45527">
      <w:pPr>
        <w:ind w:firstLine="360"/>
        <w:rPr>
          <w:sz w:val="20"/>
          <w:szCs w:val="20"/>
        </w:rPr>
      </w:pPr>
      <w:r w:rsidRPr="004836A6">
        <w:rPr>
          <w:sz w:val="20"/>
          <w:szCs w:val="20"/>
        </w:rPr>
        <w:t>г. Москва</w:t>
      </w:r>
      <w:r w:rsidRPr="004836A6">
        <w:rPr>
          <w:sz w:val="20"/>
          <w:szCs w:val="20"/>
        </w:rPr>
        <w:tab/>
      </w:r>
      <w:r w:rsidRPr="004836A6">
        <w:rPr>
          <w:sz w:val="20"/>
          <w:szCs w:val="20"/>
        </w:rPr>
        <w:tab/>
      </w:r>
      <w:r w:rsidRPr="004836A6">
        <w:rPr>
          <w:sz w:val="20"/>
          <w:szCs w:val="20"/>
        </w:rPr>
        <w:tab/>
      </w:r>
      <w:r w:rsidRPr="004836A6">
        <w:rPr>
          <w:sz w:val="20"/>
          <w:szCs w:val="20"/>
        </w:rPr>
        <w:tab/>
      </w:r>
      <w:r w:rsidRPr="004836A6">
        <w:rPr>
          <w:sz w:val="20"/>
          <w:szCs w:val="20"/>
        </w:rPr>
        <w:tab/>
      </w:r>
      <w:r w:rsidRPr="004836A6">
        <w:rPr>
          <w:sz w:val="20"/>
          <w:szCs w:val="20"/>
        </w:rPr>
        <w:tab/>
        <w:t xml:space="preserve">                                      «____» ________  2024г.</w:t>
      </w:r>
    </w:p>
    <w:p w:rsidR="00B45527" w:rsidRPr="004836A6" w:rsidRDefault="00B45527" w:rsidP="00B45527">
      <w:pPr>
        <w:ind w:firstLine="360"/>
        <w:jc w:val="center"/>
        <w:rPr>
          <w:sz w:val="20"/>
          <w:szCs w:val="20"/>
        </w:rPr>
      </w:pPr>
    </w:p>
    <w:p w:rsidR="00B45527" w:rsidRPr="004836A6" w:rsidRDefault="00B45527" w:rsidP="00B45527">
      <w:pPr>
        <w:ind w:firstLine="360"/>
        <w:jc w:val="both"/>
        <w:rPr>
          <w:sz w:val="20"/>
          <w:szCs w:val="20"/>
        </w:rPr>
      </w:pPr>
      <w:r w:rsidRPr="004836A6">
        <w:rPr>
          <w:b/>
          <w:sz w:val="20"/>
          <w:szCs w:val="20"/>
          <w:lang w:eastAsia="en-US" w:bidi="en-US"/>
        </w:rPr>
        <w:t>Федерал</w:t>
      </w:r>
      <w:r w:rsidR="00700C99" w:rsidRPr="004836A6">
        <w:rPr>
          <w:b/>
          <w:sz w:val="20"/>
          <w:szCs w:val="20"/>
          <w:lang w:eastAsia="en-US" w:bidi="en-US"/>
        </w:rPr>
        <w:t xml:space="preserve">ьное государственное бюджетное </w:t>
      </w:r>
      <w:r w:rsidRPr="004836A6">
        <w:rPr>
          <w:b/>
          <w:sz w:val="20"/>
          <w:szCs w:val="20"/>
          <w:lang w:eastAsia="en-US" w:bidi="en-US"/>
        </w:rPr>
        <w:t>научное учреждение «Научно исследовательский институт вакцин и сывороток им. И.И. Мечникова» (ФГБНУ НИИВС им.И.И. Мечникова)</w:t>
      </w:r>
      <w:r w:rsidRPr="004836A6">
        <w:rPr>
          <w:sz w:val="20"/>
          <w:szCs w:val="20"/>
          <w:lang w:eastAsia="en-US" w:bidi="en-US"/>
        </w:rPr>
        <w:t>, и</w:t>
      </w:r>
      <w:r w:rsidRPr="004836A6">
        <w:rPr>
          <w:sz w:val="20"/>
          <w:szCs w:val="20"/>
        </w:rPr>
        <w:t xml:space="preserve">менуемое в дальнейшем «Исполнитель», </w:t>
      </w:r>
      <w:r w:rsidRPr="004836A6">
        <w:rPr>
          <w:sz w:val="20"/>
          <w:szCs w:val="20"/>
          <w:lang w:eastAsia="en-US" w:bidi="en-US"/>
        </w:rPr>
        <w:t xml:space="preserve">в лице директора Свитич О.А. </w:t>
      </w:r>
      <w:r w:rsidRPr="004836A6">
        <w:rPr>
          <w:sz w:val="20"/>
          <w:szCs w:val="20"/>
        </w:rPr>
        <w:t xml:space="preserve">действующей на основании Устава, с одной стороны, </w:t>
      </w:r>
      <w:r w:rsidR="00700C99" w:rsidRPr="004836A6">
        <w:rPr>
          <w:sz w:val="20"/>
          <w:szCs w:val="20"/>
        </w:rPr>
        <w:t>__________,</w:t>
      </w:r>
      <w:r w:rsidRPr="004836A6">
        <w:rPr>
          <w:sz w:val="20"/>
          <w:szCs w:val="20"/>
          <w:lang w:eastAsia="en-US" w:bidi="en-US"/>
        </w:rPr>
        <w:t xml:space="preserve"> именуемое в дальнейшем «Заказчик», в лице </w:t>
      </w:r>
      <w:r w:rsidR="00700C99" w:rsidRPr="004836A6">
        <w:rPr>
          <w:sz w:val="20"/>
          <w:szCs w:val="20"/>
          <w:lang w:eastAsia="en-US" w:bidi="en-US"/>
        </w:rPr>
        <w:t>___________________________</w:t>
      </w:r>
      <w:r w:rsidRPr="004836A6">
        <w:rPr>
          <w:sz w:val="20"/>
          <w:szCs w:val="20"/>
          <w:lang w:eastAsia="en-US" w:bidi="en-US"/>
        </w:rPr>
        <w:t xml:space="preserve">, действующего на основании </w:t>
      </w:r>
      <w:r w:rsidR="00700C99" w:rsidRPr="004836A6">
        <w:rPr>
          <w:sz w:val="20"/>
          <w:szCs w:val="20"/>
          <w:lang w:eastAsia="en-US" w:bidi="en-US"/>
        </w:rPr>
        <w:t>_______</w:t>
      </w:r>
      <w:r w:rsidRPr="004836A6">
        <w:rPr>
          <w:sz w:val="20"/>
          <w:szCs w:val="20"/>
          <w:lang w:eastAsia="en-US" w:bidi="en-US"/>
        </w:rPr>
        <w:t>,</w:t>
      </w:r>
      <w:r w:rsidRPr="004836A6">
        <w:rPr>
          <w:sz w:val="20"/>
          <w:szCs w:val="20"/>
        </w:rPr>
        <w:t xml:space="preserve"> с другой стороны</w:t>
      </w:r>
      <w:r w:rsidRPr="004836A6">
        <w:rPr>
          <w:snapToGrid w:val="0"/>
          <w:sz w:val="20"/>
          <w:szCs w:val="20"/>
        </w:rPr>
        <w:t xml:space="preserve">, совместно именуемые Стороны, </w:t>
      </w:r>
      <w:r w:rsidRPr="004836A6">
        <w:rPr>
          <w:sz w:val="20"/>
          <w:szCs w:val="20"/>
        </w:rPr>
        <w:t xml:space="preserve">составили настоящий Акт о нижеследующем: </w:t>
      </w:r>
    </w:p>
    <w:p w:rsidR="00B45527" w:rsidRPr="004836A6" w:rsidRDefault="00B45527" w:rsidP="00B45527">
      <w:pPr>
        <w:ind w:firstLine="360"/>
        <w:jc w:val="both"/>
        <w:rPr>
          <w:sz w:val="20"/>
          <w:szCs w:val="20"/>
        </w:rPr>
      </w:pPr>
    </w:p>
    <w:p w:rsidR="00B45527" w:rsidRPr="004836A6" w:rsidRDefault="00B45527" w:rsidP="00B45527">
      <w:pPr>
        <w:numPr>
          <w:ilvl w:val="0"/>
          <w:numId w:val="3"/>
        </w:numPr>
        <w:tabs>
          <w:tab w:val="num" w:pos="0"/>
          <w:tab w:val="num" w:pos="540"/>
        </w:tabs>
        <w:spacing w:after="200" w:line="276" w:lineRule="auto"/>
        <w:ind w:left="1134" w:hanging="1080"/>
        <w:jc w:val="both"/>
        <w:rPr>
          <w:sz w:val="20"/>
          <w:szCs w:val="20"/>
        </w:rPr>
      </w:pPr>
      <w:r w:rsidRPr="004836A6">
        <w:rPr>
          <w:sz w:val="20"/>
          <w:szCs w:val="20"/>
        </w:rPr>
        <w:t>Исполнитель оказал Заказчику следующие услуги:</w:t>
      </w:r>
    </w:p>
    <w:p w:rsidR="00B45527" w:rsidRPr="004836A6" w:rsidRDefault="00B45527" w:rsidP="00B45527">
      <w:pPr>
        <w:jc w:val="both"/>
        <w:rPr>
          <w:sz w:val="20"/>
          <w:szCs w:val="20"/>
        </w:rPr>
      </w:pPr>
    </w:p>
    <w:tbl>
      <w:tblPr>
        <w:tblW w:w="10044" w:type="dxa"/>
        <w:tblInd w:w="98" w:type="dxa"/>
        <w:tblLayout w:type="fixed"/>
        <w:tblLook w:val="0000" w:firstRow="0" w:lastRow="0" w:firstColumn="0" w:lastColumn="0" w:noHBand="0" w:noVBand="0"/>
      </w:tblPr>
      <w:tblGrid>
        <w:gridCol w:w="1172"/>
        <w:gridCol w:w="4414"/>
        <w:gridCol w:w="2432"/>
        <w:gridCol w:w="2026"/>
      </w:tblGrid>
      <w:tr w:rsidR="00B45527" w:rsidRPr="004836A6" w:rsidTr="00DD4A68">
        <w:trPr>
          <w:trHeight w:val="444"/>
        </w:trPr>
        <w:tc>
          <w:tcPr>
            <w:tcW w:w="1172" w:type="dxa"/>
            <w:tcBorders>
              <w:top w:val="single" w:sz="8" w:space="0" w:color="auto"/>
              <w:left w:val="single" w:sz="8" w:space="0" w:color="auto"/>
              <w:bottom w:val="single" w:sz="8" w:space="0" w:color="auto"/>
              <w:right w:val="single" w:sz="8" w:space="0" w:color="auto"/>
            </w:tcBorders>
            <w:shd w:val="clear" w:color="auto" w:fill="auto"/>
            <w:vAlign w:val="center"/>
          </w:tcPr>
          <w:p w:rsidR="00B45527" w:rsidRPr="004836A6" w:rsidRDefault="00B45527" w:rsidP="00B45527">
            <w:pPr>
              <w:jc w:val="center"/>
              <w:rPr>
                <w:b/>
                <w:sz w:val="20"/>
                <w:szCs w:val="20"/>
              </w:rPr>
            </w:pPr>
            <w:r w:rsidRPr="004836A6">
              <w:rPr>
                <w:b/>
                <w:sz w:val="20"/>
                <w:szCs w:val="20"/>
              </w:rPr>
              <w:t>№ пп</w:t>
            </w:r>
          </w:p>
        </w:tc>
        <w:tc>
          <w:tcPr>
            <w:tcW w:w="4414" w:type="dxa"/>
            <w:tcBorders>
              <w:top w:val="single" w:sz="8" w:space="0" w:color="auto"/>
              <w:left w:val="nil"/>
              <w:bottom w:val="single" w:sz="8" w:space="0" w:color="auto"/>
              <w:right w:val="single" w:sz="8" w:space="0" w:color="auto"/>
            </w:tcBorders>
            <w:shd w:val="clear" w:color="auto" w:fill="auto"/>
            <w:vAlign w:val="center"/>
          </w:tcPr>
          <w:p w:rsidR="00B45527" w:rsidRPr="004836A6" w:rsidRDefault="00B45527" w:rsidP="00B45527">
            <w:pPr>
              <w:jc w:val="center"/>
              <w:rPr>
                <w:b/>
                <w:sz w:val="20"/>
                <w:szCs w:val="20"/>
              </w:rPr>
            </w:pPr>
            <w:r w:rsidRPr="004836A6">
              <w:rPr>
                <w:b/>
                <w:sz w:val="20"/>
                <w:szCs w:val="20"/>
              </w:rPr>
              <w:t>Наименование услуги</w:t>
            </w:r>
          </w:p>
        </w:tc>
        <w:tc>
          <w:tcPr>
            <w:tcW w:w="2432" w:type="dxa"/>
            <w:tcBorders>
              <w:top w:val="single" w:sz="8" w:space="0" w:color="auto"/>
              <w:left w:val="nil"/>
              <w:bottom w:val="single" w:sz="8" w:space="0" w:color="auto"/>
              <w:right w:val="single" w:sz="8" w:space="0" w:color="auto"/>
            </w:tcBorders>
            <w:shd w:val="clear" w:color="auto" w:fill="auto"/>
            <w:vAlign w:val="center"/>
          </w:tcPr>
          <w:p w:rsidR="00B45527" w:rsidRPr="004836A6" w:rsidRDefault="00B45527" w:rsidP="00B45527">
            <w:pPr>
              <w:jc w:val="center"/>
              <w:rPr>
                <w:b/>
                <w:sz w:val="20"/>
                <w:szCs w:val="20"/>
              </w:rPr>
            </w:pPr>
            <w:r w:rsidRPr="004836A6">
              <w:rPr>
                <w:b/>
                <w:sz w:val="20"/>
                <w:szCs w:val="20"/>
              </w:rPr>
              <w:t>Ед. измерения</w:t>
            </w:r>
          </w:p>
        </w:tc>
        <w:tc>
          <w:tcPr>
            <w:tcW w:w="2026" w:type="dxa"/>
            <w:tcBorders>
              <w:top w:val="single" w:sz="8" w:space="0" w:color="auto"/>
              <w:left w:val="nil"/>
              <w:bottom w:val="single" w:sz="8" w:space="0" w:color="auto"/>
              <w:right w:val="single" w:sz="8" w:space="0" w:color="auto"/>
            </w:tcBorders>
            <w:shd w:val="clear" w:color="auto" w:fill="auto"/>
            <w:vAlign w:val="center"/>
          </w:tcPr>
          <w:p w:rsidR="00B45527" w:rsidRPr="004836A6" w:rsidRDefault="00B45527" w:rsidP="00B45527">
            <w:pPr>
              <w:jc w:val="center"/>
              <w:rPr>
                <w:b/>
                <w:sz w:val="20"/>
                <w:szCs w:val="20"/>
              </w:rPr>
            </w:pPr>
            <w:r w:rsidRPr="004836A6">
              <w:rPr>
                <w:b/>
                <w:sz w:val="20"/>
                <w:szCs w:val="20"/>
              </w:rPr>
              <w:t>Количество</w:t>
            </w:r>
          </w:p>
        </w:tc>
      </w:tr>
      <w:tr w:rsidR="00B45527" w:rsidRPr="004836A6" w:rsidTr="00DD4A68">
        <w:trPr>
          <w:trHeight w:val="489"/>
        </w:trPr>
        <w:tc>
          <w:tcPr>
            <w:tcW w:w="1172" w:type="dxa"/>
            <w:tcBorders>
              <w:top w:val="single" w:sz="8" w:space="0" w:color="auto"/>
              <w:left w:val="single" w:sz="8" w:space="0" w:color="auto"/>
              <w:bottom w:val="single" w:sz="8" w:space="0" w:color="auto"/>
              <w:right w:val="single" w:sz="8" w:space="0" w:color="auto"/>
            </w:tcBorders>
            <w:shd w:val="clear" w:color="auto" w:fill="auto"/>
            <w:vAlign w:val="center"/>
          </w:tcPr>
          <w:p w:rsidR="00B45527" w:rsidRPr="004836A6" w:rsidRDefault="00B45527" w:rsidP="00B45527">
            <w:pPr>
              <w:jc w:val="center"/>
              <w:rPr>
                <w:b/>
                <w:sz w:val="20"/>
                <w:szCs w:val="20"/>
              </w:rPr>
            </w:pPr>
            <w:r w:rsidRPr="004836A6">
              <w:rPr>
                <w:b/>
                <w:sz w:val="20"/>
                <w:szCs w:val="20"/>
              </w:rPr>
              <w:t>1.</w:t>
            </w:r>
          </w:p>
        </w:tc>
        <w:tc>
          <w:tcPr>
            <w:tcW w:w="4414" w:type="dxa"/>
            <w:tcBorders>
              <w:top w:val="single" w:sz="8" w:space="0" w:color="auto"/>
              <w:left w:val="nil"/>
              <w:bottom w:val="single" w:sz="8" w:space="0" w:color="auto"/>
              <w:right w:val="single" w:sz="8" w:space="0" w:color="auto"/>
            </w:tcBorders>
            <w:shd w:val="clear" w:color="auto" w:fill="auto"/>
            <w:vAlign w:val="center"/>
          </w:tcPr>
          <w:p w:rsidR="00B45527" w:rsidRPr="004836A6" w:rsidRDefault="00B45527" w:rsidP="00B45527">
            <w:pPr>
              <w:rPr>
                <w:b/>
                <w:sz w:val="20"/>
                <w:szCs w:val="20"/>
                <w:lang w:val="en-US"/>
              </w:rPr>
            </w:pPr>
          </w:p>
        </w:tc>
        <w:tc>
          <w:tcPr>
            <w:tcW w:w="2432" w:type="dxa"/>
            <w:tcBorders>
              <w:top w:val="single" w:sz="8" w:space="0" w:color="auto"/>
              <w:left w:val="nil"/>
              <w:bottom w:val="single" w:sz="8" w:space="0" w:color="auto"/>
              <w:right w:val="single" w:sz="8" w:space="0" w:color="auto"/>
            </w:tcBorders>
            <w:shd w:val="clear" w:color="auto" w:fill="auto"/>
            <w:vAlign w:val="center"/>
          </w:tcPr>
          <w:p w:rsidR="00B45527" w:rsidRPr="004836A6" w:rsidRDefault="00B45527" w:rsidP="00B45527">
            <w:pPr>
              <w:jc w:val="center"/>
              <w:rPr>
                <w:b/>
                <w:sz w:val="20"/>
                <w:szCs w:val="20"/>
              </w:rPr>
            </w:pPr>
          </w:p>
        </w:tc>
        <w:tc>
          <w:tcPr>
            <w:tcW w:w="2026" w:type="dxa"/>
            <w:tcBorders>
              <w:top w:val="single" w:sz="8" w:space="0" w:color="auto"/>
              <w:left w:val="nil"/>
              <w:bottom w:val="single" w:sz="8" w:space="0" w:color="auto"/>
              <w:right w:val="single" w:sz="8" w:space="0" w:color="auto"/>
            </w:tcBorders>
            <w:shd w:val="clear" w:color="auto" w:fill="auto"/>
            <w:vAlign w:val="center"/>
          </w:tcPr>
          <w:p w:rsidR="00B45527" w:rsidRPr="004836A6" w:rsidRDefault="00B45527" w:rsidP="00B45527">
            <w:pPr>
              <w:jc w:val="center"/>
              <w:rPr>
                <w:b/>
                <w:sz w:val="20"/>
                <w:szCs w:val="20"/>
              </w:rPr>
            </w:pPr>
          </w:p>
        </w:tc>
      </w:tr>
    </w:tbl>
    <w:p w:rsidR="00B45527" w:rsidRPr="004836A6" w:rsidRDefault="00B45527" w:rsidP="00B45527">
      <w:pPr>
        <w:ind w:firstLine="360"/>
        <w:jc w:val="both"/>
        <w:rPr>
          <w:sz w:val="20"/>
          <w:szCs w:val="20"/>
        </w:rPr>
      </w:pPr>
    </w:p>
    <w:p w:rsidR="00B45527" w:rsidRPr="004836A6" w:rsidRDefault="00B45527" w:rsidP="00B45527">
      <w:pPr>
        <w:numPr>
          <w:ilvl w:val="0"/>
          <w:numId w:val="3"/>
        </w:numPr>
        <w:tabs>
          <w:tab w:val="num" w:pos="142"/>
          <w:tab w:val="num" w:pos="540"/>
        </w:tabs>
        <w:spacing w:after="200" w:line="276" w:lineRule="auto"/>
        <w:ind w:left="142" w:firstLine="0"/>
        <w:jc w:val="both"/>
        <w:rPr>
          <w:sz w:val="20"/>
          <w:szCs w:val="20"/>
        </w:rPr>
      </w:pPr>
      <w:r w:rsidRPr="004836A6">
        <w:rPr>
          <w:sz w:val="20"/>
          <w:szCs w:val="20"/>
        </w:rPr>
        <w:t>Услуги, предусмотренные Договором, оказаны Исполнителем (полностью, частично) за период с «_____» ______ 20</w:t>
      </w:r>
      <w:r w:rsidR="00700C99" w:rsidRPr="004836A6">
        <w:rPr>
          <w:sz w:val="20"/>
          <w:szCs w:val="20"/>
        </w:rPr>
        <w:t xml:space="preserve"> _ г. по «____» ______ 20</w:t>
      </w:r>
      <w:r w:rsidRPr="004836A6">
        <w:rPr>
          <w:sz w:val="20"/>
          <w:szCs w:val="20"/>
        </w:rPr>
        <w:t>_ г., удовлетворяют требованиям Договора и в надлежащем виде оформлены.</w:t>
      </w:r>
    </w:p>
    <w:p w:rsidR="00B45527" w:rsidRPr="004836A6" w:rsidRDefault="00B45527" w:rsidP="00B45527">
      <w:pPr>
        <w:numPr>
          <w:ilvl w:val="0"/>
          <w:numId w:val="3"/>
        </w:numPr>
        <w:tabs>
          <w:tab w:val="num" w:pos="142"/>
          <w:tab w:val="num" w:pos="540"/>
        </w:tabs>
        <w:spacing w:after="200" w:line="276" w:lineRule="auto"/>
        <w:ind w:left="142" w:firstLine="0"/>
        <w:jc w:val="both"/>
        <w:rPr>
          <w:sz w:val="20"/>
          <w:szCs w:val="20"/>
        </w:rPr>
      </w:pPr>
      <w:r w:rsidRPr="004836A6">
        <w:rPr>
          <w:sz w:val="20"/>
          <w:szCs w:val="20"/>
        </w:rPr>
        <w:t xml:space="preserve">За оказанные услуги Заказчик оплачивает ______________________, в том числе НДС 20% _______ рублей, в соответствии с условиями раздела </w:t>
      </w:r>
      <w:r w:rsidR="00D448B9">
        <w:rPr>
          <w:sz w:val="20"/>
          <w:szCs w:val="20"/>
        </w:rPr>
        <w:t>4</w:t>
      </w:r>
      <w:r w:rsidRPr="004836A6">
        <w:rPr>
          <w:sz w:val="20"/>
          <w:szCs w:val="20"/>
        </w:rPr>
        <w:t xml:space="preserve"> Договора.</w:t>
      </w:r>
    </w:p>
    <w:p w:rsidR="00B45527" w:rsidRPr="004836A6" w:rsidRDefault="00B45527" w:rsidP="00B45527">
      <w:pPr>
        <w:numPr>
          <w:ilvl w:val="0"/>
          <w:numId w:val="3"/>
        </w:numPr>
        <w:tabs>
          <w:tab w:val="num" w:pos="142"/>
          <w:tab w:val="num" w:pos="540"/>
        </w:tabs>
        <w:spacing w:after="200" w:line="276" w:lineRule="auto"/>
        <w:ind w:left="142" w:firstLine="0"/>
        <w:jc w:val="both"/>
        <w:rPr>
          <w:sz w:val="20"/>
          <w:szCs w:val="20"/>
        </w:rPr>
      </w:pPr>
      <w:r w:rsidRPr="004836A6">
        <w:rPr>
          <w:sz w:val="20"/>
          <w:szCs w:val="20"/>
        </w:rPr>
        <w:t xml:space="preserve"> Внутренняя экспертиза качества оказанных услуг проведена, претензий Заказчик не имеет </w:t>
      </w:r>
      <w:r w:rsidRPr="004836A6">
        <w:rPr>
          <w:i/>
          <w:sz w:val="20"/>
          <w:szCs w:val="20"/>
        </w:rPr>
        <w:t>(если имеет, указать).</w:t>
      </w:r>
    </w:p>
    <w:p w:rsidR="00B45527" w:rsidRPr="004836A6" w:rsidRDefault="00B45527" w:rsidP="00B45527">
      <w:pPr>
        <w:tabs>
          <w:tab w:val="num" w:pos="142"/>
        </w:tabs>
        <w:ind w:left="142"/>
        <w:jc w:val="both"/>
        <w:rPr>
          <w:sz w:val="20"/>
          <w:szCs w:val="20"/>
        </w:rPr>
      </w:pPr>
    </w:p>
    <w:p w:rsidR="00B45527" w:rsidRPr="004836A6" w:rsidRDefault="00B45527" w:rsidP="00B45527">
      <w:pPr>
        <w:tabs>
          <w:tab w:val="num" w:pos="142"/>
        </w:tabs>
        <w:ind w:left="142"/>
        <w:jc w:val="both"/>
        <w:rPr>
          <w:sz w:val="20"/>
          <w:szCs w:val="20"/>
        </w:rPr>
      </w:pPr>
      <w:r w:rsidRPr="004836A6">
        <w:rPr>
          <w:sz w:val="20"/>
          <w:szCs w:val="20"/>
        </w:rPr>
        <w:t xml:space="preserve">_______________ </w:t>
      </w:r>
      <w:r w:rsidRPr="004836A6">
        <w:rPr>
          <w:i/>
          <w:sz w:val="20"/>
          <w:szCs w:val="20"/>
        </w:rPr>
        <w:t>/ указывается Ф.И.О. должностного лица Заказчика, уполномоченного проводить внутреннюю экспертизу</w:t>
      </w:r>
      <w:r w:rsidRPr="004836A6">
        <w:rPr>
          <w:sz w:val="20"/>
          <w:szCs w:val="20"/>
        </w:rPr>
        <w:t>/</w:t>
      </w:r>
    </w:p>
    <w:p w:rsidR="00B45527" w:rsidRPr="004836A6" w:rsidRDefault="00B45527" w:rsidP="00B45527">
      <w:pPr>
        <w:ind w:firstLine="360"/>
        <w:jc w:val="both"/>
        <w:rPr>
          <w:sz w:val="20"/>
          <w:szCs w:val="20"/>
        </w:rPr>
      </w:pPr>
    </w:p>
    <w:tbl>
      <w:tblPr>
        <w:tblW w:w="9828" w:type="dxa"/>
        <w:tblLayout w:type="fixed"/>
        <w:tblLook w:val="0000" w:firstRow="0" w:lastRow="0" w:firstColumn="0" w:lastColumn="0" w:noHBand="0" w:noVBand="0"/>
      </w:tblPr>
      <w:tblGrid>
        <w:gridCol w:w="5004"/>
        <w:gridCol w:w="4824"/>
      </w:tblGrid>
      <w:tr w:rsidR="00B45527" w:rsidRPr="004836A6" w:rsidTr="00DD4A68">
        <w:trPr>
          <w:cantSplit/>
        </w:trPr>
        <w:tc>
          <w:tcPr>
            <w:tcW w:w="5004" w:type="dxa"/>
          </w:tcPr>
          <w:p w:rsidR="00B45527" w:rsidRPr="004836A6" w:rsidRDefault="00B45527" w:rsidP="00B45527">
            <w:pPr>
              <w:ind w:firstLine="360"/>
              <w:rPr>
                <w:b/>
                <w:sz w:val="20"/>
                <w:szCs w:val="20"/>
              </w:rPr>
            </w:pPr>
            <w:r w:rsidRPr="004836A6">
              <w:rPr>
                <w:b/>
                <w:sz w:val="20"/>
                <w:szCs w:val="20"/>
              </w:rPr>
              <w:t>Заказчик</w:t>
            </w:r>
            <w:r w:rsidRPr="004836A6">
              <w:rPr>
                <w:sz w:val="20"/>
                <w:szCs w:val="20"/>
              </w:rPr>
              <w:t>:</w:t>
            </w:r>
            <w:r w:rsidRPr="004836A6">
              <w:rPr>
                <w:b/>
                <w:sz w:val="20"/>
                <w:szCs w:val="20"/>
              </w:rPr>
              <w:t xml:space="preserve"> </w:t>
            </w:r>
          </w:p>
          <w:p w:rsidR="00B45527" w:rsidRPr="004836A6" w:rsidRDefault="00B45527" w:rsidP="00B45527">
            <w:pPr>
              <w:ind w:firstLine="360"/>
              <w:rPr>
                <w:b/>
                <w:sz w:val="20"/>
                <w:szCs w:val="20"/>
              </w:rPr>
            </w:pPr>
          </w:p>
          <w:p w:rsidR="00B45527" w:rsidRPr="004836A6" w:rsidRDefault="00B45527" w:rsidP="00B45527">
            <w:pPr>
              <w:ind w:firstLine="360"/>
              <w:rPr>
                <w:sz w:val="20"/>
                <w:szCs w:val="20"/>
              </w:rPr>
            </w:pPr>
            <w:r w:rsidRPr="004836A6">
              <w:rPr>
                <w:sz w:val="20"/>
                <w:szCs w:val="20"/>
              </w:rPr>
              <w:t xml:space="preserve">_______________________ </w:t>
            </w:r>
          </w:p>
          <w:p w:rsidR="00B45527" w:rsidRPr="004836A6" w:rsidRDefault="00B45527" w:rsidP="00B45527">
            <w:pPr>
              <w:ind w:firstLine="360"/>
              <w:rPr>
                <w:sz w:val="20"/>
                <w:szCs w:val="20"/>
              </w:rPr>
            </w:pPr>
            <w:r w:rsidRPr="004836A6">
              <w:rPr>
                <w:sz w:val="20"/>
                <w:szCs w:val="20"/>
              </w:rPr>
              <w:t>м.п</w:t>
            </w:r>
          </w:p>
        </w:tc>
        <w:tc>
          <w:tcPr>
            <w:tcW w:w="4824" w:type="dxa"/>
          </w:tcPr>
          <w:p w:rsidR="00B45527" w:rsidRPr="004836A6" w:rsidRDefault="00B45527" w:rsidP="00B45527">
            <w:pPr>
              <w:ind w:firstLine="360"/>
              <w:rPr>
                <w:sz w:val="20"/>
                <w:szCs w:val="20"/>
              </w:rPr>
            </w:pPr>
            <w:r w:rsidRPr="004836A6">
              <w:rPr>
                <w:b/>
                <w:sz w:val="20"/>
                <w:szCs w:val="20"/>
              </w:rPr>
              <w:t>Исполнитель:</w:t>
            </w:r>
          </w:p>
          <w:p w:rsidR="00B45527" w:rsidRPr="004836A6" w:rsidRDefault="00B45527" w:rsidP="00B45527">
            <w:pPr>
              <w:ind w:firstLine="360"/>
              <w:rPr>
                <w:sz w:val="20"/>
                <w:szCs w:val="20"/>
              </w:rPr>
            </w:pPr>
          </w:p>
          <w:p w:rsidR="00B45527" w:rsidRPr="004836A6" w:rsidRDefault="00B45527" w:rsidP="00B45527">
            <w:pPr>
              <w:ind w:firstLine="360"/>
              <w:rPr>
                <w:sz w:val="20"/>
                <w:szCs w:val="20"/>
              </w:rPr>
            </w:pPr>
            <w:r w:rsidRPr="004836A6">
              <w:rPr>
                <w:sz w:val="20"/>
                <w:szCs w:val="20"/>
              </w:rPr>
              <w:t xml:space="preserve">________________________ </w:t>
            </w:r>
          </w:p>
          <w:p w:rsidR="00B45527" w:rsidRPr="004836A6" w:rsidRDefault="00B45527" w:rsidP="00B45527">
            <w:pPr>
              <w:ind w:firstLine="360"/>
              <w:rPr>
                <w:sz w:val="20"/>
                <w:szCs w:val="20"/>
              </w:rPr>
            </w:pPr>
            <w:r w:rsidRPr="004836A6">
              <w:rPr>
                <w:sz w:val="20"/>
                <w:szCs w:val="20"/>
              </w:rPr>
              <w:t>м.п.</w:t>
            </w:r>
          </w:p>
        </w:tc>
      </w:tr>
    </w:tbl>
    <w:p w:rsidR="00B45527" w:rsidRPr="004836A6" w:rsidRDefault="00AD2A14" w:rsidP="00B45527">
      <w:pPr>
        <w:ind w:firstLine="360"/>
        <w:rPr>
          <w:sz w:val="20"/>
          <w:szCs w:val="20"/>
        </w:rPr>
      </w:pPr>
      <w:r w:rsidRPr="004836A6">
        <w:rPr>
          <w:sz w:val="20"/>
          <w:szCs w:val="20"/>
        </w:rPr>
        <w:t>_________________________________________________________________________________</w:t>
      </w:r>
    </w:p>
    <w:p w:rsidR="00AD2A14" w:rsidRPr="004836A6" w:rsidRDefault="00AD2A14" w:rsidP="00B45527">
      <w:pPr>
        <w:ind w:firstLine="360"/>
        <w:rPr>
          <w:sz w:val="20"/>
          <w:szCs w:val="20"/>
        </w:rPr>
      </w:pPr>
    </w:p>
    <w:tbl>
      <w:tblPr>
        <w:tblW w:w="10403" w:type="dxa"/>
        <w:tblInd w:w="-34" w:type="dxa"/>
        <w:tblLook w:val="01E0" w:firstRow="1" w:lastRow="1" w:firstColumn="1" w:lastColumn="1" w:noHBand="0" w:noVBand="0"/>
      </w:tblPr>
      <w:tblGrid>
        <w:gridCol w:w="5202"/>
        <w:gridCol w:w="5201"/>
      </w:tblGrid>
      <w:tr w:rsidR="00B45527" w:rsidRPr="004836A6" w:rsidTr="00DD4A68">
        <w:trPr>
          <w:trHeight w:val="1780"/>
        </w:trPr>
        <w:tc>
          <w:tcPr>
            <w:tcW w:w="5202" w:type="dxa"/>
            <w:shd w:val="clear" w:color="auto" w:fill="auto"/>
          </w:tcPr>
          <w:p w:rsidR="00B45527" w:rsidRPr="004836A6" w:rsidRDefault="00B45527" w:rsidP="00B45527">
            <w:pPr>
              <w:ind w:firstLine="360"/>
              <w:rPr>
                <w:sz w:val="20"/>
                <w:szCs w:val="20"/>
              </w:rPr>
            </w:pPr>
            <w:r w:rsidRPr="004836A6">
              <w:rPr>
                <w:sz w:val="20"/>
                <w:szCs w:val="20"/>
              </w:rPr>
              <w:t>Образец согласован:</w:t>
            </w:r>
          </w:p>
          <w:p w:rsidR="00B45527" w:rsidRPr="004836A6" w:rsidRDefault="00B45527" w:rsidP="00B45527">
            <w:pPr>
              <w:ind w:firstLine="360"/>
              <w:rPr>
                <w:sz w:val="20"/>
                <w:szCs w:val="20"/>
              </w:rPr>
            </w:pPr>
          </w:p>
          <w:p w:rsidR="00B45527" w:rsidRPr="004836A6" w:rsidRDefault="00B45527" w:rsidP="00B45527">
            <w:pPr>
              <w:rPr>
                <w:sz w:val="20"/>
                <w:szCs w:val="20"/>
              </w:rPr>
            </w:pPr>
            <w:r w:rsidRPr="004836A6">
              <w:rPr>
                <w:sz w:val="20"/>
                <w:szCs w:val="20"/>
              </w:rPr>
              <w:t>от ЗАКАЗЧИКА:</w:t>
            </w:r>
          </w:p>
          <w:p w:rsidR="00B45527" w:rsidRPr="004836A6" w:rsidRDefault="00B45527" w:rsidP="00B45527">
            <w:pPr>
              <w:rPr>
                <w:sz w:val="20"/>
                <w:szCs w:val="20"/>
              </w:rPr>
            </w:pPr>
          </w:p>
          <w:p w:rsidR="00B45527" w:rsidRPr="004836A6" w:rsidRDefault="00B45527" w:rsidP="00B45527">
            <w:pPr>
              <w:rPr>
                <w:sz w:val="20"/>
                <w:szCs w:val="20"/>
              </w:rPr>
            </w:pPr>
          </w:p>
          <w:p w:rsidR="00B45527" w:rsidRPr="004836A6" w:rsidRDefault="00B45527" w:rsidP="00B45527">
            <w:pPr>
              <w:rPr>
                <w:sz w:val="20"/>
                <w:szCs w:val="20"/>
              </w:rPr>
            </w:pPr>
            <w:r w:rsidRPr="004836A6">
              <w:rPr>
                <w:sz w:val="20"/>
                <w:szCs w:val="20"/>
              </w:rPr>
              <w:t xml:space="preserve">_________________/ </w:t>
            </w:r>
            <w:r w:rsidR="00700C99" w:rsidRPr="004836A6">
              <w:rPr>
                <w:sz w:val="20"/>
                <w:szCs w:val="20"/>
              </w:rPr>
              <w:t>___________</w:t>
            </w:r>
            <w:r w:rsidRPr="004836A6">
              <w:rPr>
                <w:sz w:val="20"/>
                <w:szCs w:val="20"/>
              </w:rPr>
              <w:t>./</w:t>
            </w:r>
          </w:p>
          <w:p w:rsidR="00B45527" w:rsidRPr="004836A6" w:rsidRDefault="00B45527" w:rsidP="00B45527">
            <w:pPr>
              <w:rPr>
                <w:sz w:val="20"/>
                <w:szCs w:val="20"/>
              </w:rPr>
            </w:pPr>
            <w:r w:rsidRPr="004836A6">
              <w:rPr>
                <w:sz w:val="20"/>
                <w:szCs w:val="20"/>
              </w:rPr>
              <w:t>М.П.</w:t>
            </w:r>
          </w:p>
        </w:tc>
        <w:tc>
          <w:tcPr>
            <w:tcW w:w="5201" w:type="dxa"/>
            <w:shd w:val="clear" w:color="auto" w:fill="auto"/>
          </w:tcPr>
          <w:p w:rsidR="00B45527" w:rsidRPr="004836A6" w:rsidRDefault="00B45527" w:rsidP="00B45527">
            <w:pPr>
              <w:ind w:firstLine="360"/>
              <w:rPr>
                <w:sz w:val="20"/>
                <w:szCs w:val="20"/>
              </w:rPr>
            </w:pPr>
          </w:p>
          <w:p w:rsidR="00B45527" w:rsidRPr="004836A6" w:rsidRDefault="00B45527" w:rsidP="00B45527">
            <w:pPr>
              <w:ind w:firstLine="360"/>
              <w:rPr>
                <w:sz w:val="20"/>
                <w:szCs w:val="20"/>
              </w:rPr>
            </w:pPr>
          </w:p>
          <w:p w:rsidR="00B45527" w:rsidRPr="004836A6" w:rsidRDefault="00B45527" w:rsidP="00B45527">
            <w:pPr>
              <w:rPr>
                <w:sz w:val="20"/>
                <w:szCs w:val="20"/>
              </w:rPr>
            </w:pPr>
            <w:r w:rsidRPr="004836A6">
              <w:rPr>
                <w:sz w:val="20"/>
                <w:szCs w:val="20"/>
              </w:rPr>
              <w:t>от ИСПОЛНИТЕЛЯ:</w:t>
            </w:r>
          </w:p>
          <w:p w:rsidR="00B45527" w:rsidRPr="004836A6" w:rsidRDefault="00B45527" w:rsidP="00B45527">
            <w:pPr>
              <w:widowControl w:val="0"/>
              <w:autoSpaceDE w:val="0"/>
              <w:autoSpaceDN w:val="0"/>
              <w:adjustRightInd w:val="0"/>
              <w:jc w:val="both"/>
              <w:rPr>
                <w:bCs/>
                <w:sz w:val="20"/>
                <w:szCs w:val="20"/>
                <w:lang w:eastAsia="en-US" w:bidi="en-US"/>
              </w:rPr>
            </w:pPr>
            <w:r w:rsidRPr="004836A6">
              <w:rPr>
                <w:bCs/>
                <w:sz w:val="20"/>
                <w:szCs w:val="20"/>
                <w:lang w:eastAsia="en-US" w:bidi="en-US"/>
              </w:rPr>
              <w:t>Директор</w:t>
            </w:r>
          </w:p>
          <w:p w:rsidR="00B45527" w:rsidRPr="004836A6" w:rsidRDefault="00B45527" w:rsidP="00B45527">
            <w:pPr>
              <w:widowControl w:val="0"/>
              <w:autoSpaceDE w:val="0"/>
              <w:autoSpaceDN w:val="0"/>
              <w:adjustRightInd w:val="0"/>
              <w:rPr>
                <w:bCs/>
                <w:sz w:val="20"/>
                <w:szCs w:val="20"/>
                <w:lang w:eastAsia="en-US" w:bidi="en-US"/>
              </w:rPr>
            </w:pPr>
            <w:r w:rsidRPr="004836A6">
              <w:rPr>
                <w:bCs/>
                <w:sz w:val="20"/>
                <w:szCs w:val="20"/>
                <w:lang w:eastAsia="en-US" w:bidi="en-US"/>
              </w:rPr>
              <w:t xml:space="preserve">ФГБНУ НИИВС им. И.И. Мечникова </w:t>
            </w:r>
            <w:r w:rsidRPr="004836A6">
              <w:rPr>
                <w:bCs/>
                <w:sz w:val="20"/>
                <w:szCs w:val="20"/>
                <w:lang w:eastAsia="en-US" w:bidi="en-US"/>
              </w:rPr>
              <w:br/>
            </w:r>
          </w:p>
          <w:p w:rsidR="00B45527" w:rsidRPr="004836A6" w:rsidRDefault="00B45527" w:rsidP="00B45527">
            <w:pPr>
              <w:widowControl w:val="0"/>
              <w:autoSpaceDE w:val="0"/>
              <w:autoSpaceDN w:val="0"/>
              <w:adjustRightInd w:val="0"/>
              <w:rPr>
                <w:bCs/>
                <w:sz w:val="20"/>
                <w:szCs w:val="20"/>
                <w:lang w:eastAsia="en-US" w:bidi="en-US"/>
              </w:rPr>
            </w:pPr>
          </w:p>
          <w:p w:rsidR="00B45527" w:rsidRPr="004836A6" w:rsidRDefault="00B45527" w:rsidP="00B45527">
            <w:pPr>
              <w:widowControl w:val="0"/>
              <w:autoSpaceDE w:val="0"/>
              <w:autoSpaceDN w:val="0"/>
              <w:adjustRightInd w:val="0"/>
              <w:jc w:val="both"/>
              <w:rPr>
                <w:bCs/>
                <w:sz w:val="20"/>
                <w:szCs w:val="20"/>
                <w:lang w:eastAsia="en-US" w:bidi="en-US"/>
              </w:rPr>
            </w:pPr>
            <w:r w:rsidRPr="004836A6">
              <w:rPr>
                <w:bCs/>
                <w:sz w:val="20"/>
                <w:szCs w:val="20"/>
                <w:lang w:eastAsia="en-US" w:bidi="en-US"/>
              </w:rPr>
              <w:t>_____________________/Свитич О.А</w:t>
            </w:r>
            <w:r w:rsidRPr="004836A6">
              <w:rPr>
                <w:sz w:val="20"/>
                <w:szCs w:val="20"/>
                <w:lang w:eastAsia="en-US" w:bidi="en-US"/>
              </w:rPr>
              <w:t>.</w:t>
            </w:r>
            <w:r w:rsidRPr="004836A6">
              <w:rPr>
                <w:bCs/>
                <w:sz w:val="20"/>
                <w:szCs w:val="20"/>
                <w:lang w:eastAsia="en-US" w:bidi="en-US"/>
              </w:rPr>
              <w:t xml:space="preserve">/ </w:t>
            </w:r>
          </w:p>
          <w:p w:rsidR="00B45527" w:rsidRPr="004836A6" w:rsidRDefault="00B45527" w:rsidP="00B45527">
            <w:pPr>
              <w:rPr>
                <w:sz w:val="20"/>
                <w:szCs w:val="20"/>
              </w:rPr>
            </w:pPr>
            <w:r w:rsidRPr="004836A6">
              <w:rPr>
                <w:sz w:val="20"/>
                <w:szCs w:val="20"/>
              </w:rPr>
              <w:t>М.П.</w:t>
            </w:r>
          </w:p>
        </w:tc>
      </w:tr>
    </w:tbl>
    <w:p w:rsidR="0031128D" w:rsidRDefault="00560A85" w:rsidP="00B45527">
      <w:pPr>
        <w:spacing w:after="160" w:line="259" w:lineRule="auto"/>
      </w:pPr>
    </w:p>
    <w:sectPr w:rsidR="0031128D" w:rsidSect="00FE19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A85" w:rsidRDefault="00560A85" w:rsidP="00E62FA0">
      <w:r>
        <w:separator/>
      </w:r>
    </w:p>
  </w:endnote>
  <w:endnote w:type="continuationSeparator" w:id="0">
    <w:p w:rsidR="00560A85" w:rsidRDefault="00560A85" w:rsidP="00E6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A85" w:rsidRDefault="00560A85" w:rsidP="00E62FA0">
      <w:r>
        <w:separator/>
      </w:r>
    </w:p>
  </w:footnote>
  <w:footnote w:type="continuationSeparator" w:id="0">
    <w:p w:rsidR="00560A85" w:rsidRDefault="00560A85" w:rsidP="00E6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16113"/>
    <w:multiLevelType w:val="multilevel"/>
    <w:tmpl w:val="ECEA92BC"/>
    <w:lvl w:ilvl="0">
      <w:start w:val="2"/>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 w15:restartNumberingAfterBreak="0">
    <w:nsid w:val="26887A8C"/>
    <w:multiLevelType w:val="multilevel"/>
    <w:tmpl w:val="65D8896E"/>
    <w:lvl w:ilvl="0">
      <w:start w:val="4"/>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 w15:restartNumberingAfterBreak="0">
    <w:nsid w:val="2D096970"/>
    <w:multiLevelType w:val="multilevel"/>
    <w:tmpl w:val="1808630A"/>
    <w:lvl w:ilvl="0">
      <w:start w:val="1"/>
      <w:numFmt w:val="decimal"/>
      <w:lvlText w:val="%1."/>
      <w:lvlJc w:val="left"/>
      <w:pPr>
        <w:ind w:left="1080" w:hanging="360"/>
      </w:pPr>
      <w:rPr>
        <w:b/>
      </w:rPr>
    </w:lvl>
    <w:lvl w:ilvl="1">
      <w:start w:val="1"/>
      <w:numFmt w:val="decimal"/>
      <w:isLgl/>
      <w:lvlText w:val="%1.%2."/>
      <w:lvlJc w:val="left"/>
      <w:pPr>
        <w:ind w:left="1211" w:hanging="360"/>
      </w:pPr>
      <w:rPr>
        <w:b w:val="0"/>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2D6D5FBD"/>
    <w:multiLevelType w:val="hybridMultilevel"/>
    <w:tmpl w:val="974809E0"/>
    <w:lvl w:ilvl="0" w:tplc="D8C6D18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3476626F"/>
    <w:multiLevelType w:val="hybridMultilevel"/>
    <w:tmpl w:val="439AEDF8"/>
    <w:lvl w:ilvl="0" w:tplc="90F8EF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400957E1"/>
    <w:multiLevelType w:val="hybridMultilevel"/>
    <w:tmpl w:val="2FBA3FF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6" w15:restartNumberingAfterBreak="0">
    <w:nsid w:val="6C1B1B0E"/>
    <w:multiLevelType w:val="multilevel"/>
    <w:tmpl w:val="268AF2F8"/>
    <w:lvl w:ilvl="0">
      <w:start w:val="4"/>
      <w:numFmt w:val="decimal"/>
      <w:lvlText w:val="%1"/>
      <w:lvlJc w:val="left"/>
      <w:pPr>
        <w:ind w:left="528" w:hanging="528"/>
      </w:pPr>
      <w:rPr>
        <w:rFonts w:hint="default"/>
      </w:rPr>
    </w:lvl>
    <w:lvl w:ilvl="1">
      <w:start w:val="44"/>
      <w:numFmt w:val="decimal"/>
      <w:lvlText w:val="%1.%2"/>
      <w:lvlJc w:val="left"/>
      <w:pPr>
        <w:ind w:left="883" w:hanging="528"/>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140" w:hanging="72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7" w15:restartNumberingAfterBreak="0">
    <w:nsid w:val="6F8A5189"/>
    <w:multiLevelType w:val="multilevel"/>
    <w:tmpl w:val="53A09492"/>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8" w15:restartNumberingAfterBreak="0">
    <w:nsid w:val="70083BF5"/>
    <w:multiLevelType w:val="multilevel"/>
    <w:tmpl w:val="E8860104"/>
    <w:lvl w:ilvl="0">
      <w:start w:val="3"/>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7478002C"/>
    <w:multiLevelType w:val="multilevel"/>
    <w:tmpl w:val="8F5E8270"/>
    <w:lvl w:ilvl="0">
      <w:start w:val="3"/>
      <w:numFmt w:val="decimal"/>
      <w:lvlText w:val="%1"/>
      <w:lvlJc w:val="left"/>
      <w:pPr>
        <w:ind w:left="360" w:hanging="360"/>
      </w:pPr>
      <w:rPr>
        <w:rFonts w:hint="default"/>
      </w:rPr>
    </w:lvl>
    <w:lvl w:ilvl="1">
      <w:start w:val="5"/>
      <w:numFmt w:val="decimal"/>
      <w:lvlText w:val="%1.%2"/>
      <w:lvlJc w:val="left"/>
      <w:pPr>
        <w:ind w:left="1647" w:hanging="360"/>
      </w:pPr>
      <w:rPr>
        <w:rFonts w:hint="default"/>
      </w:rPr>
    </w:lvl>
    <w:lvl w:ilvl="2">
      <w:start w:val="1"/>
      <w:numFmt w:val="decimal"/>
      <w:lvlText w:val="%1.%2.%3"/>
      <w:lvlJc w:val="left"/>
      <w:pPr>
        <w:ind w:left="3294" w:hanging="720"/>
      </w:pPr>
      <w:rPr>
        <w:rFonts w:hint="default"/>
        <w:b w:val="0"/>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10" w15:restartNumberingAfterBreak="0">
    <w:nsid w:val="7A381C3A"/>
    <w:multiLevelType w:val="hybridMultilevel"/>
    <w:tmpl w:val="103C33F4"/>
    <w:lvl w:ilvl="0" w:tplc="2DDE29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E9B5018"/>
    <w:multiLevelType w:val="multilevel"/>
    <w:tmpl w:val="E230E262"/>
    <w:lvl w:ilvl="0">
      <w:start w:val="2"/>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0"/>
  </w:num>
  <w:num w:numId="8">
    <w:abstractNumId w:val="11"/>
  </w:num>
  <w:num w:numId="9">
    <w:abstractNumId w:val="8"/>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430D"/>
    <w:rsid w:val="00071946"/>
    <w:rsid w:val="00126A66"/>
    <w:rsid w:val="00150A33"/>
    <w:rsid w:val="002955F3"/>
    <w:rsid w:val="002D66EC"/>
    <w:rsid w:val="00310C3B"/>
    <w:rsid w:val="00331CD6"/>
    <w:rsid w:val="003C7D1A"/>
    <w:rsid w:val="003D3CFE"/>
    <w:rsid w:val="004515CD"/>
    <w:rsid w:val="00455472"/>
    <w:rsid w:val="004836A6"/>
    <w:rsid w:val="00490B61"/>
    <w:rsid w:val="00496B3B"/>
    <w:rsid w:val="00546CEA"/>
    <w:rsid w:val="00560A85"/>
    <w:rsid w:val="00562717"/>
    <w:rsid w:val="00563095"/>
    <w:rsid w:val="005C211C"/>
    <w:rsid w:val="005F0A4B"/>
    <w:rsid w:val="00641391"/>
    <w:rsid w:val="0068228F"/>
    <w:rsid w:val="00700C99"/>
    <w:rsid w:val="007D43D3"/>
    <w:rsid w:val="008732BE"/>
    <w:rsid w:val="008932DB"/>
    <w:rsid w:val="008B3105"/>
    <w:rsid w:val="008E3FF0"/>
    <w:rsid w:val="00917BAC"/>
    <w:rsid w:val="00A94885"/>
    <w:rsid w:val="00A96A41"/>
    <w:rsid w:val="00AD2A14"/>
    <w:rsid w:val="00B45527"/>
    <w:rsid w:val="00C31118"/>
    <w:rsid w:val="00C7430D"/>
    <w:rsid w:val="00D448B9"/>
    <w:rsid w:val="00E45DB9"/>
    <w:rsid w:val="00E62FA0"/>
    <w:rsid w:val="00EB6E58"/>
    <w:rsid w:val="00ED6845"/>
    <w:rsid w:val="00F50BF8"/>
    <w:rsid w:val="00FA3CB0"/>
    <w:rsid w:val="00FE1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5C7D983-E6D8-4914-B3C9-4FC5FDE4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FF0"/>
    <w:pPr>
      <w:ind w:left="720"/>
      <w:contextualSpacing/>
    </w:pPr>
  </w:style>
  <w:style w:type="paragraph" w:styleId="a4">
    <w:name w:val="Body Text"/>
    <w:basedOn w:val="a"/>
    <w:link w:val="a5"/>
    <w:uiPriority w:val="99"/>
    <w:semiHidden/>
    <w:unhideWhenUsed/>
    <w:rsid w:val="008E3FF0"/>
    <w:pPr>
      <w:spacing w:after="120"/>
    </w:pPr>
  </w:style>
  <w:style w:type="character" w:customStyle="1" w:styleId="a5">
    <w:name w:val="Основной текст Знак"/>
    <w:basedOn w:val="a0"/>
    <w:link w:val="a4"/>
    <w:uiPriority w:val="99"/>
    <w:semiHidden/>
    <w:rsid w:val="008E3FF0"/>
    <w:rPr>
      <w:rFonts w:ascii="Times New Roman" w:eastAsia="Times New Roman" w:hAnsi="Times New Roman" w:cs="Times New Roman"/>
      <w:sz w:val="24"/>
      <w:szCs w:val="24"/>
      <w:lang w:eastAsia="ru-RU"/>
    </w:rPr>
  </w:style>
  <w:style w:type="paragraph" w:customStyle="1" w:styleId="Style3">
    <w:name w:val="Style3"/>
    <w:basedOn w:val="a"/>
    <w:uiPriority w:val="99"/>
    <w:rsid w:val="008E3FF0"/>
    <w:pPr>
      <w:widowControl w:val="0"/>
      <w:autoSpaceDE w:val="0"/>
      <w:autoSpaceDN w:val="0"/>
      <w:adjustRightInd w:val="0"/>
      <w:spacing w:line="277" w:lineRule="exact"/>
      <w:ind w:firstLine="710"/>
      <w:jc w:val="both"/>
    </w:pPr>
  </w:style>
  <w:style w:type="character" w:customStyle="1" w:styleId="FontStyle14">
    <w:name w:val="Font Style14"/>
    <w:rsid w:val="008E3FF0"/>
    <w:rPr>
      <w:rFonts w:ascii="Times New Roman" w:hAnsi="Times New Roman" w:cs="Times New Roman"/>
      <w:color w:val="000000"/>
      <w:sz w:val="24"/>
      <w:szCs w:val="24"/>
    </w:rPr>
  </w:style>
  <w:style w:type="character" w:customStyle="1" w:styleId="FontStyle15">
    <w:name w:val="Font Style15"/>
    <w:uiPriority w:val="99"/>
    <w:rsid w:val="008E3FF0"/>
    <w:rPr>
      <w:rFonts w:ascii="Times New Roman" w:hAnsi="Times New Roman" w:cs="Times New Roman"/>
      <w:b/>
      <w:bCs/>
      <w:color w:val="000000"/>
      <w:sz w:val="22"/>
      <w:szCs w:val="22"/>
    </w:rPr>
  </w:style>
  <w:style w:type="character" w:customStyle="1" w:styleId="FontStyle13">
    <w:name w:val="Font Style13"/>
    <w:uiPriority w:val="99"/>
    <w:rsid w:val="008E3FF0"/>
    <w:rPr>
      <w:rFonts w:ascii="Times New Roman" w:hAnsi="Times New Roman" w:cs="Times New Roman"/>
      <w:color w:val="000000"/>
      <w:sz w:val="22"/>
      <w:szCs w:val="22"/>
    </w:rPr>
  </w:style>
  <w:style w:type="character" w:styleId="a6">
    <w:name w:val="Hyperlink"/>
    <w:rsid w:val="008E3FF0"/>
    <w:rPr>
      <w:color w:val="0000FF"/>
      <w:u w:val="single"/>
    </w:rPr>
  </w:style>
  <w:style w:type="table" w:styleId="a7">
    <w:name w:val="Table Grid"/>
    <w:basedOn w:val="a1"/>
    <w:uiPriority w:val="39"/>
    <w:rsid w:val="008E3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link w:val="31"/>
    <w:locked/>
    <w:rsid w:val="008E3FF0"/>
    <w:rPr>
      <w:rFonts w:ascii="Palatino Linotype" w:hAnsi="Palatino Linotype"/>
      <w:sz w:val="24"/>
      <w:szCs w:val="24"/>
      <w:shd w:val="clear" w:color="auto" w:fill="FFFFFF"/>
    </w:rPr>
  </w:style>
  <w:style w:type="character" w:customStyle="1" w:styleId="38">
    <w:name w:val="Основной текст (3)8"/>
    <w:rsid w:val="008E3FF0"/>
    <w:rPr>
      <w:rFonts w:ascii="Palatino Linotype" w:hAnsi="Palatino Linotype"/>
      <w:noProof/>
      <w:sz w:val="24"/>
      <w:szCs w:val="24"/>
      <w:lang w:bidi="ar-SA"/>
    </w:rPr>
  </w:style>
  <w:style w:type="paragraph" w:customStyle="1" w:styleId="31">
    <w:name w:val="Основной текст (3)1"/>
    <w:basedOn w:val="a"/>
    <w:link w:val="3"/>
    <w:rsid w:val="008E3FF0"/>
    <w:pPr>
      <w:shd w:val="clear" w:color="auto" w:fill="FFFFFF"/>
      <w:spacing w:before="240" w:after="240" w:line="259" w:lineRule="exact"/>
      <w:jc w:val="both"/>
    </w:pPr>
    <w:rPr>
      <w:rFonts w:ascii="Palatino Linotype" w:eastAsiaTheme="minorHAnsi" w:hAnsi="Palatino Linotype" w:cstheme="minorBidi"/>
      <w:lang w:eastAsia="en-US"/>
    </w:rPr>
  </w:style>
  <w:style w:type="character" w:customStyle="1" w:styleId="23">
    <w:name w:val="Основной текст (2)3"/>
    <w:basedOn w:val="a0"/>
    <w:rsid w:val="008E3FF0"/>
    <w:rPr>
      <w:rFonts w:ascii="Palatino Linotype" w:hAnsi="Palatino Linotype"/>
      <w:sz w:val="24"/>
      <w:szCs w:val="24"/>
      <w:lang w:bidi="ar-SA"/>
    </w:rPr>
  </w:style>
  <w:style w:type="paragraph" w:customStyle="1" w:styleId="Default">
    <w:name w:val="Default"/>
    <w:rsid w:val="00EB6E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E62FA0"/>
    <w:pPr>
      <w:tabs>
        <w:tab w:val="center" w:pos="4677"/>
        <w:tab w:val="right" w:pos="9355"/>
      </w:tabs>
    </w:pPr>
  </w:style>
  <w:style w:type="character" w:customStyle="1" w:styleId="a9">
    <w:name w:val="Верхний колонтитул Знак"/>
    <w:basedOn w:val="a0"/>
    <w:link w:val="a8"/>
    <w:uiPriority w:val="99"/>
    <w:rsid w:val="00E62FA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62FA0"/>
    <w:pPr>
      <w:tabs>
        <w:tab w:val="center" w:pos="4677"/>
        <w:tab w:val="right" w:pos="9355"/>
      </w:tabs>
    </w:pPr>
  </w:style>
  <w:style w:type="character" w:customStyle="1" w:styleId="ab">
    <w:name w:val="Нижний колонтитул Знак"/>
    <w:basedOn w:val="a0"/>
    <w:link w:val="aa"/>
    <w:uiPriority w:val="99"/>
    <w:rsid w:val="00E62F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tme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3532</Words>
  <Characters>20135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Нина Сергеевна</dc:creator>
  <cp:keywords/>
  <dc:description/>
  <cp:lastModifiedBy>Кузьмина Нина Сергеевна</cp:lastModifiedBy>
  <cp:revision>27</cp:revision>
  <cp:lastPrinted>2024-11-12T03:14:00Z</cp:lastPrinted>
  <dcterms:created xsi:type="dcterms:W3CDTF">2024-11-08T10:16:00Z</dcterms:created>
  <dcterms:modified xsi:type="dcterms:W3CDTF">2024-12-24T11:45:00Z</dcterms:modified>
</cp:coreProperties>
</file>