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A848C" w14:textId="7F9C4F0E" w:rsidR="004B393E" w:rsidRPr="004B393E" w:rsidRDefault="004B393E" w:rsidP="00AF1877">
      <w:pPr>
        <w:pStyle w:val="1"/>
        <w:keepNext w:val="0"/>
        <w:widowControl w:val="0"/>
        <w:contextualSpacing/>
        <w:jc w:val="center"/>
        <w:rPr>
          <w:sz w:val="24"/>
          <w:szCs w:val="24"/>
        </w:rPr>
      </w:pPr>
      <w:r w:rsidRPr="004B393E">
        <w:rPr>
          <w:b/>
          <w:sz w:val="24"/>
          <w:szCs w:val="24"/>
          <w:lang w:val="ru-RU"/>
        </w:rPr>
        <w:t>Договор №</w:t>
      </w:r>
      <w:r w:rsidR="00AF1877">
        <w:rPr>
          <w:sz w:val="24"/>
          <w:szCs w:val="24"/>
          <w:lang w:val="ru-RU"/>
        </w:rPr>
        <w:t xml:space="preserve"> ___</w:t>
      </w:r>
      <w:r w:rsidR="00AF1877">
        <w:rPr>
          <w:b/>
          <w:sz w:val="24"/>
          <w:szCs w:val="24"/>
          <w:lang w:val="ru-RU"/>
        </w:rPr>
        <w:t>/24</w:t>
      </w:r>
    </w:p>
    <w:p w14:paraId="3CCBEAF1" w14:textId="05CC002F" w:rsidR="004B393E" w:rsidRPr="004B393E" w:rsidRDefault="004B393E" w:rsidP="00D72091">
      <w:pPr>
        <w:widowControl w:val="0"/>
        <w:spacing w:after="0" w:line="240" w:lineRule="auto"/>
        <w:contextualSpacing/>
        <w:rPr>
          <w:rFonts w:ascii="Times New Roman" w:hAnsi="Times New Roman"/>
          <w:sz w:val="24"/>
          <w:szCs w:val="24"/>
        </w:rPr>
      </w:pPr>
      <w:r w:rsidRPr="004B393E">
        <w:rPr>
          <w:rFonts w:ascii="Times New Roman" w:hAnsi="Times New Roman"/>
          <w:sz w:val="24"/>
          <w:szCs w:val="24"/>
        </w:rPr>
        <w:t>г. Москва</w:t>
      </w:r>
      <w:r w:rsidRPr="004B393E">
        <w:rPr>
          <w:rFonts w:ascii="Times New Roman" w:hAnsi="Times New Roman"/>
          <w:sz w:val="24"/>
          <w:szCs w:val="24"/>
        </w:rPr>
        <w:tab/>
      </w:r>
      <w:r w:rsidRPr="004B393E">
        <w:rPr>
          <w:rFonts w:ascii="Times New Roman" w:hAnsi="Times New Roman"/>
          <w:sz w:val="24"/>
          <w:szCs w:val="24"/>
        </w:rPr>
        <w:tab/>
      </w:r>
      <w:r w:rsidRPr="004B393E">
        <w:rPr>
          <w:rFonts w:ascii="Times New Roman" w:hAnsi="Times New Roman"/>
          <w:sz w:val="24"/>
          <w:szCs w:val="24"/>
        </w:rPr>
        <w:tab/>
      </w:r>
      <w:r w:rsidRPr="004B393E">
        <w:rPr>
          <w:rFonts w:ascii="Times New Roman" w:hAnsi="Times New Roman"/>
          <w:sz w:val="24"/>
          <w:szCs w:val="24"/>
        </w:rPr>
        <w:tab/>
      </w:r>
      <w:r>
        <w:rPr>
          <w:rFonts w:ascii="Times New Roman" w:hAnsi="Times New Roman"/>
          <w:sz w:val="24"/>
          <w:szCs w:val="24"/>
        </w:rPr>
        <w:tab/>
      </w:r>
      <w:r w:rsidRPr="004B393E">
        <w:rPr>
          <w:rFonts w:ascii="Times New Roman" w:hAnsi="Times New Roman"/>
          <w:sz w:val="24"/>
          <w:szCs w:val="24"/>
        </w:rPr>
        <w:tab/>
      </w:r>
      <w:r w:rsidRPr="004B393E">
        <w:rPr>
          <w:rFonts w:ascii="Times New Roman" w:hAnsi="Times New Roman"/>
          <w:sz w:val="24"/>
          <w:szCs w:val="24"/>
        </w:rPr>
        <w:tab/>
      </w:r>
      <w:r w:rsidRPr="004B393E">
        <w:rPr>
          <w:rFonts w:ascii="Times New Roman" w:hAnsi="Times New Roman"/>
          <w:sz w:val="24"/>
          <w:szCs w:val="24"/>
        </w:rPr>
        <w:tab/>
      </w:r>
      <w:r>
        <w:rPr>
          <w:rFonts w:ascii="Times New Roman" w:hAnsi="Times New Roman"/>
          <w:sz w:val="24"/>
          <w:szCs w:val="24"/>
        </w:rPr>
        <w:t xml:space="preserve">         </w:t>
      </w:r>
      <w:r w:rsidR="00161CEC">
        <w:rPr>
          <w:rFonts w:ascii="Times New Roman" w:hAnsi="Times New Roman"/>
          <w:sz w:val="24"/>
          <w:szCs w:val="24"/>
        </w:rPr>
        <w:t>«</w:t>
      </w:r>
      <w:r w:rsidR="00AF1877" w:rsidRPr="00AF1877">
        <w:rPr>
          <w:rFonts w:ascii="Times New Roman" w:hAnsi="Times New Roman"/>
          <w:color w:val="FF0000"/>
          <w:sz w:val="24"/>
          <w:szCs w:val="24"/>
        </w:rPr>
        <w:t>00</w:t>
      </w:r>
      <w:r w:rsidR="00161CEC">
        <w:rPr>
          <w:rFonts w:ascii="Times New Roman" w:hAnsi="Times New Roman"/>
          <w:sz w:val="24"/>
          <w:szCs w:val="24"/>
        </w:rPr>
        <w:t xml:space="preserve">» </w:t>
      </w:r>
      <w:r w:rsidR="00AF1877">
        <w:rPr>
          <w:rFonts w:ascii="Times New Roman" w:hAnsi="Times New Roman"/>
          <w:sz w:val="24"/>
          <w:szCs w:val="24"/>
        </w:rPr>
        <w:t>марта</w:t>
      </w:r>
      <w:r w:rsidR="00220E88">
        <w:rPr>
          <w:rFonts w:ascii="Times New Roman" w:hAnsi="Times New Roman"/>
          <w:sz w:val="24"/>
          <w:szCs w:val="24"/>
        </w:rPr>
        <w:t xml:space="preserve"> </w:t>
      </w:r>
      <w:r w:rsidR="00161CEC">
        <w:rPr>
          <w:rFonts w:ascii="Times New Roman" w:hAnsi="Times New Roman"/>
          <w:sz w:val="24"/>
          <w:szCs w:val="24"/>
        </w:rPr>
        <w:t xml:space="preserve"> </w:t>
      </w:r>
      <w:r w:rsidR="00DA6364">
        <w:rPr>
          <w:rFonts w:ascii="Times New Roman" w:hAnsi="Times New Roman"/>
          <w:sz w:val="24"/>
          <w:szCs w:val="24"/>
        </w:rPr>
        <w:t>202</w:t>
      </w:r>
      <w:r w:rsidR="00AF1877">
        <w:rPr>
          <w:rFonts w:ascii="Times New Roman" w:hAnsi="Times New Roman"/>
          <w:sz w:val="24"/>
          <w:szCs w:val="24"/>
        </w:rPr>
        <w:t>4</w:t>
      </w:r>
      <w:r w:rsidRPr="004B393E">
        <w:rPr>
          <w:rFonts w:ascii="Times New Roman" w:hAnsi="Times New Roman"/>
          <w:sz w:val="24"/>
          <w:szCs w:val="24"/>
        </w:rPr>
        <w:t xml:space="preserve"> г.</w:t>
      </w:r>
      <w:r w:rsidRPr="004B393E">
        <w:rPr>
          <w:rFonts w:ascii="Times New Roman" w:hAnsi="Times New Roman"/>
          <w:sz w:val="24"/>
          <w:szCs w:val="24"/>
          <w:u w:val="single"/>
        </w:rPr>
        <w:t xml:space="preserve"> </w:t>
      </w:r>
    </w:p>
    <w:p w14:paraId="7600F198" w14:textId="77777777" w:rsidR="004B393E" w:rsidRPr="00105783" w:rsidRDefault="004B393E" w:rsidP="00D72091">
      <w:pPr>
        <w:spacing w:after="0" w:line="240" w:lineRule="auto"/>
        <w:contextualSpacing/>
        <w:jc w:val="both"/>
        <w:rPr>
          <w:rFonts w:ascii="Times New Roman" w:hAnsi="Times New Roman"/>
          <w:sz w:val="12"/>
          <w:szCs w:val="12"/>
        </w:rPr>
      </w:pPr>
    </w:p>
    <w:p w14:paraId="333946B2" w14:textId="3DA50461" w:rsidR="0010786C" w:rsidRPr="0010786C" w:rsidRDefault="0010786C" w:rsidP="0010786C">
      <w:pPr>
        <w:jc w:val="both"/>
        <w:rPr>
          <w:rFonts w:ascii="Times New Roman" w:eastAsia="Times New Roman" w:hAnsi="Times New Roman"/>
          <w:sz w:val="24"/>
          <w:szCs w:val="24"/>
        </w:rPr>
      </w:pPr>
      <w:r w:rsidRPr="00AF1877">
        <w:rPr>
          <w:rFonts w:ascii="Times New Roman" w:hAnsi="Times New Roman"/>
          <w:color w:val="FF0000"/>
          <w:sz w:val="24"/>
          <w:szCs w:val="24"/>
        </w:rPr>
        <w:t>Общество с огр</w:t>
      </w:r>
      <w:r w:rsidR="00AF1877">
        <w:rPr>
          <w:rFonts w:ascii="Times New Roman" w:hAnsi="Times New Roman"/>
          <w:color w:val="FF0000"/>
          <w:sz w:val="24"/>
          <w:szCs w:val="24"/>
        </w:rPr>
        <w:t xml:space="preserve">аниченной ответственностью «СТ </w:t>
      </w:r>
      <w:r w:rsidRPr="00AF1877">
        <w:rPr>
          <w:rFonts w:ascii="Times New Roman" w:hAnsi="Times New Roman"/>
          <w:color w:val="FF0000"/>
          <w:sz w:val="24"/>
          <w:szCs w:val="24"/>
        </w:rPr>
        <w:t>Л»</w:t>
      </w:r>
      <w:r w:rsidR="00AF1877">
        <w:rPr>
          <w:rFonts w:ascii="Times New Roman" w:hAnsi="Times New Roman"/>
          <w:color w:val="FF0000"/>
          <w:sz w:val="24"/>
          <w:szCs w:val="24"/>
        </w:rPr>
        <w:t xml:space="preserve"> (ООО «САТ ГЛ)</w:t>
      </w:r>
      <w:r w:rsidRPr="0010786C">
        <w:rPr>
          <w:rFonts w:ascii="Times New Roman" w:hAnsi="Times New Roman"/>
          <w:sz w:val="24"/>
          <w:szCs w:val="24"/>
        </w:rPr>
        <w:t xml:space="preserve">, именуемое в дальнейшем </w:t>
      </w:r>
      <w:r w:rsidR="004C4371" w:rsidRPr="004C4371">
        <w:rPr>
          <w:rFonts w:ascii="Times New Roman" w:hAnsi="Times New Roman"/>
          <w:sz w:val="24"/>
          <w:szCs w:val="24"/>
        </w:rPr>
        <w:t>Заказчик</w:t>
      </w:r>
      <w:r w:rsidRPr="0010786C">
        <w:rPr>
          <w:rFonts w:ascii="Times New Roman" w:hAnsi="Times New Roman"/>
          <w:b/>
          <w:sz w:val="24"/>
          <w:szCs w:val="24"/>
        </w:rPr>
        <w:t>,</w:t>
      </w:r>
      <w:r w:rsidRPr="0010786C">
        <w:rPr>
          <w:rFonts w:ascii="Times New Roman" w:hAnsi="Times New Roman"/>
          <w:sz w:val="24"/>
          <w:szCs w:val="24"/>
        </w:rPr>
        <w:t xml:space="preserve"> в лице</w:t>
      </w:r>
      <w:r w:rsidRPr="0010786C">
        <w:rPr>
          <w:rFonts w:ascii="Times New Roman" w:hAnsi="Times New Roman"/>
          <w:bCs/>
          <w:noProof/>
          <w:color w:val="000000"/>
          <w:sz w:val="24"/>
          <w:szCs w:val="24"/>
        </w:rPr>
        <w:t xml:space="preserve"> </w:t>
      </w:r>
      <w:r w:rsidRPr="00AF1877">
        <w:rPr>
          <w:rFonts w:ascii="Times New Roman" w:hAnsi="Times New Roman"/>
          <w:bCs/>
          <w:color w:val="FF0000"/>
          <w:sz w:val="24"/>
          <w:szCs w:val="24"/>
        </w:rPr>
        <w:t>Гене</w:t>
      </w:r>
      <w:r w:rsidR="00AF1877">
        <w:rPr>
          <w:rFonts w:ascii="Times New Roman" w:hAnsi="Times New Roman"/>
          <w:bCs/>
          <w:color w:val="FF0000"/>
          <w:sz w:val="24"/>
          <w:szCs w:val="24"/>
        </w:rPr>
        <w:t>рального директора</w:t>
      </w:r>
      <w:proofErr w:type="gramStart"/>
      <w:r w:rsidR="00AF1877">
        <w:rPr>
          <w:rFonts w:ascii="Times New Roman" w:hAnsi="Times New Roman"/>
          <w:bCs/>
          <w:color w:val="FF0000"/>
          <w:sz w:val="24"/>
          <w:szCs w:val="24"/>
        </w:rPr>
        <w:t xml:space="preserve"> Д</w:t>
      </w:r>
      <w:proofErr w:type="gramEnd"/>
      <w:r w:rsidR="00AF1877">
        <w:rPr>
          <w:rFonts w:ascii="Times New Roman" w:hAnsi="Times New Roman"/>
          <w:bCs/>
          <w:color w:val="FF0000"/>
          <w:sz w:val="24"/>
          <w:szCs w:val="24"/>
        </w:rPr>
        <w:t xml:space="preserve">а </w:t>
      </w:r>
      <w:proofErr w:type="spellStart"/>
      <w:r w:rsidR="00AF1877">
        <w:rPr>
          <w:rFonts w:ascii="Times New Roman" w:hAnsi="Times New Roman"/>
          <w:bCs/>
          <w:color w:val="FF0000"/>
          <w:sz w:val="24"/>
          <w:szCs w:val="24"/>
        </w:rPr>
        <w:t>Евгя</w:t>
      </w:r>
      <w:proofErr w:type="spellEnd"/>
      <w:r w:rsidR="00AF1877">
        <w:rPr>
          <w:rFonts w:ascii="Times New Roman" w:hAnsi="Times New Roman"/>
          <w:bCs/>
          <w:color w:val="FF0000"/>
          <w:sz w:val="24"/>
          <w:szCs w:val="24"/>
        </w:rPr>
        <w:t xml:space="preserve"> </w:t>
      </w:r>
      <w:proofErr w:type="spellStart"/>
      <w:r w:rsidR="00AF1877">
        <w:rPr>
          <w:rFonts w:ascii="Times New Roman" w:hAnsi="Times New Roman"/>
          <w:bCs/>
          <w:color w:val="FF0000"/>
          <w:sz w:val="24"/>
          <w:szCs w:val="24"/>
        </w:rPr>
        <w:t>В</w:t>
      </w:r>
      <w:r w:rsidRPr="00AF1877">
        <w:rPr>
          <w:rFonts w:ascii="Times New Roman" w:hAnsi="Times New Roman"/>
          <w:bCs/>
          <w:color w:val="FF0000"/>
          <w:sz w:val="24"/>
          <w:szCs w:val="24"/>
        </w:rPr>
        <w:t>ича</w:t>
      </w:r>
      <w:proofErr w:type="spellEnd"/>
      <w:r w:rsidRPr="0010786C">
        <w:rPr>
          <w:rFonts w:ascii="Times New Roman" w:hAnsi="Times New Roman"/>
          <w:bCs/>
          <w:sz w:val="24"/>
          <w:szCs w:val="24"/>
        </w:rPr>
        <w:t>, действующего на основании Устава</w:t>
      </w:r>
      <w:r w:rsidRPr="0010786C">
        <w:rPr>
          <w:rFonts w:ascii="Times New Roman" w:hAnsi="Times New Roman"/>
          <w:sz w:val="24"/>
          <w:szCs w:val="24"/>
        </w:rPr>
        <w:t xml:space="preserve">, с одной стороны, и Федеральное государственное бюджетное научное учреждение «Научно-исследовательский институт вакцин и сывороток им. И.И.Мечникова» (ФГБНУ НИИВС им. И.И.Мечникова), именуемое в дальнейшем Исполнитель, в лице </w:t>
      </w:r>
      <w:proofErr w:type="spellStart"/>
      <w:r w:rsidR="00B84B27">
        <w:rPr>
          <w:rFonts w:ascii="Times New Roman" w:hAnsi="Times New Roman"/>
          <w:sz w:val="24"/>
          <w:szCs w:val="24"/>
        </w:rPr>
        <w:t>и.о</w:t>
      </w:r>
      <w:proofErr w:type="spellEnd"/>
      <w:r w:rsidR="00B84B27">
        <w:rPr>
          <w:rFonts w:ascii="Times New Roman" w:hAnsi="Times New Roman"/>
          <w:sz w:val="24"/>
          <w:szCs w:val="24"/>
        </w:rPr>
        <w:t xml:space="preserve">. </w:t>
      </w:r>
      <w:r w:rsidRPr="0010786C">
        <w:rPr>
          <w:rFonts w:ascii="Times New Roman" w:hAnsi="Times New Roman"/>
          <w:sz w:val="24"/>
          <w:szCs w:val="24"/>
        </w:rPr>
        <w:t>директора Свитич О.А., действующего на основании Устава, с соблюдением требований Гражданского кодекса Российской Федерации, Федерального закона от 18.07.2011 № 22</w:t>
      </w:r>
      <w:r w:rsidR="004C4371">
        <w:rPr>
          <w:rFonts w:ascii="Times New Roman" w:hAnsi="Times New Roman"/>
          <w:sz w:val="24"/>
          <w:szCs w:val="24"/>
        </w:rPr>
        <w:t>3-ФЗ «О закупках товаров, работ</w:t>
      </w:r>
      <w:r w:rsidRPr="0010786C">
        <w:rPr>
          <w:rFonts w:ascii="Times New Roman" w:hAnsi="Times New Roman"/>
          <w:sz w:val="24"/>
          <w:szCs w:val="24"/>
        </w:rPr>
        <w:t>, услуг отдельными видами юридических лиц»</w:t>
      </w:r>
      <w:r w:rsidRPr="0010786C">
        <w:rPr>
          <w:rFonts w:ascii="Times New Roman" w:hAnsi="Times New Roman"/>
          <w:b/>
          <w:sz w:val="24"/>
          <w:szCs w:val="24"/>
        </w:rPr>
        <w:t xml:space="preserve"> </w:t>
      </w:r>
      <w:r w:rsidRPr="0010786C">
        <w:rPr>
          <w:rFonts w:ascii="Times New Roman" w:hAnsi="Times New Roman"/>
          <w:sz w:val="24"/>
          <w:szCs w:val="24"/>
        </w:rPr>
        <w:t xml:space="preserve">заключили настоящий договор (далее-Договор) о нижеследующем: </w:t>
      </w:r>
    </w:p>
    <w:p w14:paraId="6DB82BE8" w14:textId="77777777" w:rsidR="004B393E" w:rsidRPr="004B393E" w:rsidRDefault="004B393E" w:rsidP="00D72091">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1. </w:t>
      </w:r>
      <w:r w:rsidRPr="004B393E">
        <w:rPr>
          <w:rFonts w:ascii="Times New Roman" w:hAnsi="Times New Roman"/>
          <w:b/>
          <w:sz w:val="24"/>
          <w:szCs w:val="24"/>
        </w:rPr>
        <w:t>Предмет договора</w:t>
      </w:r>
    </w:p>
    <w:p w14:paraId="4D796535" w14:textId="04D76B56" w:rsidR="004B393E" w:rsidRPr="00E528EC" w:rsidRDefault="004B393E" w:rsidP="00D72091">
      <w:pPr>
        <w:shd w:val="clear" w:color="auto" w:fill="FFFFFF"/>
        <w:spacing w:after="0" w:line="240" w:lineRule="auto"/>
        <w:ind w:firstLine="567"/>
        <w:contextualSpacing/>
        <w:jc w:val="both"/>
        <w:rPr>
          <w:rFonts w:ascii="Times New Roman" w:hAnsi="Times New Roman"/>
          <w:sz w:val="24"/>
          <w:szCs w:val="24"/>
          <w:shd w:val="clear" w:color="auto" w:fill="FFFFFF"/>
        </w:rPr>
      </w:pPr>
      <w:r w:rsidRPr="00105783">
        <w:rPr>
          <w:rFonts w:ascii="Times New Roman" w:hAnsi="Times New Roman"/>
          <w:sz w:val="24"/>
          <w:szCs w:val="24"/>
          <w:shd w:val="clear" w:color="auto" w:fill="FFFFFF"/>
        </w:rPr>
        <w:t>1.1. Заказчик поручает, а Исполнитель обязуется выполнить научно-исследовательскую работу (далее – НИР) на тему</w:t>
      </w:r>
      <w:r w:rsidR="00DA6364">
        <w:rPr>
          <w:rFonts w:ascii="Times New Roman" w:hAnsi="Times New Roman"/>
          <w:sz w:val="24"/>
          <w:szCs w:val="24"/>
          <w:shd w:val="clear" w:color="auto" w:fill="FFFFFF"/>
        </w:rPr>
        <w:t xml:space="preserve">: </w:t>
      </w:r>
      <w:r w:rsidR="00AF1877" w:rsidRPr="00AF1877">
        <w:rPr>
          <w:rFonts w:ascii="Times New Roman" w:hAnsi="Times New Roman"/>
          <w:sz w:val="24"/>
          <w:szCs w:val="24"/>
          <w:shd w:val="clear" w:color="auto" w:fill="FFFFFF"/>
        </w:rPr>
        <w:t xml:space="preserve">«Сравнительное </w:t>
      </w:r>
      <w:r w:rsidR="00AF1877" w:rsidRPr="00AF1877">
        <w:rPr>
          <w:rFonts w:ascii="Times New Roman" w:hAnsi="Times New Roman"/>
          <w:i/>
          <w:sz w:val="24"/>
          <w:szCs w:val="24"/>
          <w:shd w:val="clear" w:color="auto" w:fill="FFFFFF"/>
        </w:rPr>
        <w:t>in vitro</w:t>
      </w:r>
      <w:r w:rsidR="00AF1877" w:rsidRPr="00AF1877">
        <w:rPr>
          <w:rFonts w:ascii="Times New Roman" w:hAnsi="Times New Roman"/>
          <w:sz w:val="24"/>
          <w:szCs w:val="24"/>
          <w:shd w:val="clear" w:color="auto" w:fill="FFFFFF"/>
        </w:rPr>
        <w:t xml:space="preserve"> исследование противомикробной и противогрибковой активности препаратов-антисептиков»</w:t>
      </w:r>
      <w:r w:rsidR="00E528EC" w:rsidRPr="00A8761C">
        <w:rPr>
          <w:rFonts w:ascii="Times New Roman" w:hAnsi="Times New Roman"/>
          <w:sz w:val="24"/>
          <w:szCs w:val="24"/>
          <w:shd w:val="clear" w:color="auto" w:fill="FFFFFF"/>
        </w:rPr>
        <w:t>.</w:t>
      </w:r>
    </w:p>
    <w:p w14:paraId="452C7AE5" w14:textId="77777777" w:rsidR="004B393E" w:rsidRDefault="004B393E" w:rsidP="00D72091">
      <w:pPr>
        <w:shd w:val="clear" w:color="auto" w:fill="FFFFFF"/>
        <w:spacing w:after="0" w:line="240" w:lineRule="auto"/>
        <w:ind w:firstLine="567"/>
        <w:contextualSpacing/>
        <w:jc w:val="both"/>
        <w:rPr>
          <w:rFonts w:ascii="Times New Roman" w:hAnsi="Times New Roman"/>
          <w:sz w:val="24"/>
          <w:szCs w:val="24"/>
          <w:shd w:val="clear" w:color="auto" w:fill="FFFFFF"/>
        </w:rPr>
      </w:pPr>
      <w:r w:rsidRPr="00105783">
        <w:rPr>
          <w:rFonts w:ascii="Times New Roman" w:hAnsi="Times New Roman"/>
          <w:sz w:val="24"/>
          <w:szCs w:val="24"/>
          <w:shd w:val="clear" w:color="auto" w:fill="FFFFFF"/>
        </w:rPr>
        <w:t>1.2. Исполнитель выполнит работу Центром колле</w:t>
      </w:r>
      <w:r w:rsidR="00B06A1B">
        <w:rPr>
          <w:rFonts w:ascii="Times New Roman" w:hAnsi="Times New Roman"/>
          <w:sz w:val="24"/>
          <w:szCs w:val="24"/>
          <w:shd w:val="clear" w:color="auto" w:fill="FFFFFF"/>
        </w:rPr>
        <w:t>ктивного пользования</w:t>
      </w:r>
      <w:r w:rsidRPr="009F6455">
        <w:rPr>
          <w:rFonts w:ascii="Times New Roman" w:hAnsi="Times New Roman"/>
          <w:sz w:val="24"/>
          <w:szCs w:val="24"/>
          <w:shd w:val="clear" w:color="auto" w:fill="FFFFFF"/>
        </w:rPr>
        <w:t xml:space="preserve"> </w:t>
      </w:r>
      <w:r w:rsidR="00B06A1B">
        <w:rPr>
          <w:rFonts w:ascii="Times New Roman" w:hAnsi="Times New Roman"/>
          <w:sz w:val="24"/>
          <w:szCs w:val="24"/>
          <w:shd w:val="clear" w:color="auto" w:fill="FFFFFF"/>
        </w:rPr>
        <w:t>«</w:t>
      </w:r>
      <w:r w:rsidRPr="009F6455">
        <w:rPr>
          <w:rFonts w:ascii="Times New Roman" w:hAnsi="Times New Roman"/>
          <w:sz w:val="24"/>
          <w:szCs w:val="24"/>
          <w:shd w:val="clear" w:color="auto" w:fill="FFFFFF"/>
        </w:rPr>
        <w:t>НИИВС им И.И.</w:t>
      </w:r>
      <w:r w:rsidRPr="00105783">
        <w:rPr>
          <w:rFonts w:ascii="Times New Roman" w:hAnsi="Times New Roman"/>
          <w:sz w:val="24"/>
          <w:szCs w:val="24"/>
          <w:shd w:val="clear" w:color="auto" w:fill="FFFFFF"/>
        </w:rPr>
        <w:t> </w:t>
      </w:r>
      <w:r w:rsidR="00B06A1B">
        <w:rPr>
          <w:rFonts w:ascii="Times New Roman" w:hAnsi="Times New Roman"/>
          <w:sz w:val="24"/>
          <w:szCs w:val="24"/>
          <w:shd w:val="clear" w:color="auto" w:fill="FFFFFF"/>
        </w:rPr>
        <w:t>Мечникова» (ЦКП</w:t>
      </w:r>
      <w:r w:rsidRPr="009F6455">
        <w:rPr>
          <w:rFonts w:ascii="Times New Roman" w:hAnsi="Times New Roman"/>
          <w:sz w:val="24"/>
          <w:szCs w:val="24"/>
          <w:shd w:val="clear" w:color="auto" w:fill="FFFFFF"/>
        </w:rPr>
        <w:t xml:space="preserve"> НИИВС им И.И.</w:t>
      </w:r>
      <w:r w:rsidRPr="00105783">
        <w:rPr>
          <w:rFonts w:ascii="Times New Roman" w:hAnsi="Times New Roman"/>
          <w:sz w:val="24"/>
          <w:szCs w:val="24"/>
          <w:shd w:val="clear" w:color="auto" w:fill="FFFFFF"/>
        </w:rPr>
        <w:t> </w:t>
      </w:r>
      <w:r w:rsidRPr="009F6455">
        <w:rPr>
          <w:rFonts w:ascii="Times New Roman" w:hAnsi="Times New Roman"/>
          <w:sz w:val="24"/>
          <w:szCs w:val="24"/>
          <w:shd w:val="clear" w:color="auto" w:fill="FFFFFF"/>
        </w:rPr>
        <w:t>Мечникова)</w:t>
      </w:r>
      <w:r>
        <w:rPr>
          <w:rFonts w:ascii="Times New Roman" w:hAnsi="Times New Roman"/>
          <w:sz w:val="24"/>
          <w:szCs w:val="24"/>
          <w:shd w:val="clear" w:color="auto" w:fill="FFFFFF"/>
        </w:rPr>
        <w:t>.</w:t>
      </w:r>
    </w:p>
    <w:p w14:paraId="56737875" w14:textId="517FE0DF" w:rsidR="008C0832" w:rsidRPr="008C0832" w:rsidRDefault="00715A43" w:rsidP="00D72091">
      <w:pPr>
        <w:shd w:val="clear" w:color="auto" w:fill="FFFFFF"/>
        <w:spacing w:after="0" w:line="240" w:lineRule="auto"/>
        <w:ind w:firstLine="567"/>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1.3. В работе будет использовано оборудование Центра коллективного пользования</w:t>
      </w:r>
      <w:r w:rsidR="008C0832" w:rsidRPr="008C0832">
        <w:rPr>
          <w:rFonts w:ascii="Times New Roman" w:hAnsi="Times New Roman"/>
          <w:sz w:val="24"/>
          <w:szCs w:val="24"/>
          <w:shd w:val="clear" w:color="auto" w:fill="FFFFFF"/>
        </w:rPr>
        <w:t xml:space="preserve"> </w:t>
      </w:r>
      <w:r>
        <w:rPr>
          <w:rFonts w:ascii="Times New Roman" w:hAnsi="Times New Roman"/>
        </w:rPr>
        <w:t>«</w:t>
      </w:r>
      <w:r>
        <w:rPr>
          <w:rFonts w:ascii="Times New Roman" w:hAnsi="Times New Roman"/>
          <w:shd w:val="clear" w:color="auto" w:fill="FFFFFF"/>
        </w:rPr>
        <w:t xml:space="preserve">НИИВС им И.И.Мечникова»  (ЦКП </w:t>
      </w:r>
      <w:r w:rsidR="008C0832" w:rsidRPr="008C0832">
        <w:rPr>
          <w:rFonts w:ascii="Times New Roman" w:hAnsi="Times New Roman"/>
          <w:shd w:val="clear" w:color="auto" w:fill="FFFFFF"/>
        </w:rPr>
        <w:t>НИИВС им И.И.Мечникова)</w:t>
      </w:r>
      <w:r>
        <w:rPr>
          <w:rFonts w:ascii="Times New Roman" w:hAnsi="Times New Roman"/>
          <w:shd w:val="clear" w:color="auto" w:fill="FFFFFF"/>
        </w:rPr>
        <w:t xml:space="preserve"> при</w:t>
      </w:r>
      <w:r w:rsidR="00161CEC">
        <w:rPr>
          <w:rFonts w:ascii="Times New Roman" w:hAnsi="Times New Roman"/>
          <w:shd w:val="clear" w:color="auto" w:fill="FFFFFF"/>
        </w:rPr>
        <w:t xml:space="preserve"> финансовой поддержке проекта Российской Федерации в лице Минобрнауки России, Соглашение №075-15-2021-676 от 28.07.2021 (При публикации результатов ссылка на ЦКП и Соглашение обязательны)</w:t>
      </w:r>
      <w:r w:rsidR="008C0832">
        <w:rPr>
          <w:rFonts w:ascii="Times New Roman" w:hAnsi="Times New Roman"/>
          <w:shd w:val="clear" w:color="auto" w:fill="FFFFFF"/>
        </w:rPr>
        <w:t>.</w:t>
      </w:r>
    </w:p>
    <w:p w14:paraId="26E11578" w14:textId="77777777" w:rsidR="004B393E" w:rsidRPr="00105783" w:rsidRDefault="004B393E" w:rsidP="00D72091">
      <w:pPr>
        <w:spacing w:after="0" w:line="240" w:lineRule="auto"/>
        <w:ind w:firstLine="567"/>
        <w:contextualSpacing/>
        <w:jc w:val="both"/>
        <w:rPr>
          <w:rFonts w:ascii="Times New Roman" w:hAnsi="Times New Roman"/>
          <w:sz w:val="24"/>
          <w:szCs w:val="24"/>
          <w:shd w:val="clear" w:color="auto" w:fill="FFFFFF"/>
        </w:rPr>
      </w:pPr>
      <w:r w:rsidRPr="00105783">
        <w:rPr>
          <w:rFonts w:ascii="Times New Roman" w:hAnsi="Times New Roman"/>
          <w:sz w:val="24"/>
          <w:szCs w:val="24"/>
          <w:shd w:val="clear" w:color="auto" w:fill="FFFFFF"/>
        </w:rPr>
        <w:t xml:space="preserve">1.3. </w:t>
      </w:r>
      <w:proofErr w:type="gramStart"/>
      <w:r w:rsidRPr="00105783">
        <w:rPr>
          <w:rFonts w:ascii="Times New Roman" w:hAnsi="Times New Roman"/>
          <w:sz w:val="24"/>
          <w:szCs w:val="24"/>
          <w:shd w:val="clear" w:color="auto" w:fill="FFFFFF"/>
        </w:rPr>
        <w:t>Объем, соде</w:t>
      </w:r>
      <w:r w:rsidR="009F7C7E" w:rsidRPr="00105783">
        <w:rPr>
          <w:rFonts w:ascii="Times New Roman" w:hAnsi="Times New Roman"/>
          <w:sz w:val="24"/>
          <w:szCs w:val="24"/>
          <w:shd w:val="clear" w:color="auto" w:fill="FFFFFF"/>
        </w:rPr>
        <w:t>ржание работ и сроки выполнения</w:t>
      </w:r>
      <w:r w:rsidRPr="00105783">
        <w:rPr>
          <w:rFonts w:ascii="Times New Roman" w:hAnsi="Times New Roman"/>
          <w:sz w:val="24"/>
          <w:szCs w:val="24"/>
          <w:shd w:val="clear" w:color="auto" w:fill="FFFFFF"/>
        </w:rPr>
        <w:t xml:space="preserve"> указаны в Приложении №</w:t>
      </w:r>
      <w:r w:rsidR="009F7C7E" w:rsidRPr="00105783">
        <w:rPr>
          <w:rFonts w:ascii="Times New Roman" w:hAnsi="Times New Roman"/>
          <w:sz w:val="24"/>
          <w:szCs w:val="24"/>
          <w:shd w:val="clear" w:color="auto" w:fill="FFFFFF"/>
        </w:rPr>
        <w:t> </w:t>
      </w:r>
      <w:r w:rsidRPr="00105783">
        <w:rPr>
          <w:rFonts w:ascii="Times New Roman" w:hAnsi="Times New Roman"/>
          <w:sz w:val="24"/>
          <w:szCs w:val="24"/>
          <w:shd w:val="clear" w:color="auto" w:fill="FFFFFF"/>
        </w:rPr>
        <w:t>1</w:t>
      </w:r>
      <w:r w:rsidR="009F7C7E" w:rsidRPr="00105783">
        <w:rPr>
          <w:rFonts w:ascii="Times New Roman" w:hAnsi="Times New Roman"/>
          <w:sz w:val="24"/>
          <w:szCs w:val="24"/>
          <w:shd w:val="clear" w:color="auto" w:fill="FFFFFF"/>
        </w:rPr>
        <w:t xml:space="preserve"> </w:t>
      </w:r>
      <w:r w:rsidRPr="00105783">
        <w:rPr>
          <w:rFonts w:ascii="Times New Roman" w:hAnsi="Times New Roman"/>
          <w:sz w:val="24"/>
          <w:szCs w:val="24"/>
          <w:shd w:val="clear" w:color="auto" w:fill="FFFFFF"/>
        </w:rPr>
        <w:t>«Техническо</w:t>
      </w:r>
      <w:r w:rsidR="00B053CD" w:rsidRPr="00105783">
        <w:rPr>
          <w:rFonts w:ascii="Times New Roman" w:hAnsi="Times New Roman"/>
          <w:sz w:val="24"/>
          <w:szCs w:val="24"/>
          <w:shd w:val="clear" w:color="auto" w:fill="FFFFFF"/>
        </w:rPr>
        <w:t>е</w:t>
      </w:r>
      <w:r w:rsidRPr="00105783">
        <w:rPr>
          <w:rFonts w:ascii="Times New Roman" w:hAnsi="Times New Roman"/>
          <w:sz w:val="24"/>
          <w:szCs w:val="24"/>
          <w:shd w:val="clear" w:color="auto" w:fill="FFFFFF"/>
        </w:rPr>
        <w:t xml:space="preserve"> задани</w:t>
      </w:r>
      <w:r w:rsidR="00B053CD" w:rsidRPr="00105783">
        <w:rPr>
          <w:rFonts w:ascii="Times New Roman" w:hAnsi="Times New Roman"/>
          <w:sz w:val="24"/>
          <w:szCs w:val="24"/>
          <w:shd w:val="clear" w:color="auto" w:fill="FFFFFF"/>
        </w:rPr>
        <w:t>е</w:t>
      </w:r>
      <w:r w:rsidRPr="00105783">
        <w:rPr>
          <w:rFonts w:ascii="Times New Roman" w:hAnsi="Times New Roman"/>
          <w:sz w:val="24"/>
          <w:szCs w:val="24"/>
          <w:shd w:val="clear" w:color="auto" w:fill="FFFFFF"/>
        </w:rPr>
        <w:t>»</w:t>
      </w:r>
      <w:r w:rsidR="009F7C7E" w:rsidRPr="00105783">
        <w:rPr>
          <w:rFonts w:ascii="Times New Roman" w:hAnsi="Times New Roman"/>
          <w:sz w:val="24"/>
          <w:szCs w:val="24"/>
          <w:shd w:val="clear" w:color="auto" w:fill="FFFFFF"/>
        </w:rPr>
        <w:t xml:space="preserve"> и </w:t>
      </w:r>
      <w:r w:rsidRPr="00105783">
        <w:rPr>
          <w:rFonts w:ascii="Times New Roman" w:hAnsi="Times New Roman"/>
          <w:sz w:val="24"/>
          <w:szCs w:val="24"/>
          <w:shd w:val="clear" w:color="auto" w:fill="FFFFFF"/>
        </w:rPr>
        <w:t>Приложени</w:t>
      </w:r>
      <w:r w:rsidR="005E241C" w:rsidRPr="00105783">
        <w:rPr>
          <w:rFonts w:ascii="Times New Roman" w:hAnsi="Times New Roman"/>
          <w:sz w:val="24"/>
          <w:szCs w:val="24"/>
          <w:shd w:val="clear" w:color="auto" w:fill="FFFFFF"/>
        </w:rPr>
        <w:t>и</w:t>
      </w:r>
      <w:r w:rsidRPr="00105783">
        <w:rPr>
          <w:rFonts w:ascii="Times New Roman" w:hAnsi="Times New Roman"/>
          <w:sz w:val="24"/>
          <w:szCs w:val="24"/>
          <w:shd w:val="clear" w:color="auto" w:fill="FFFFFF"/>
        </w:rPr>
        <w:t xml:space="preserve"> №</w:t>
      </w:r>
      <w:r w:rsidR="009F7C7E" w:rsidRPr="00105783">
        <w:rPr>
          <w:rFonts w:ascii="Times New Roman" w:hAnsi="Times New Roman"/>
          <w:sz w:val="24"/>
          <w:szCs w:val="24"/>
          <w:shd w:val="clear" w:color="auto" w:fill="FFFFFF"/>
        </w:rPr>
        <w:t> </w:t>
      </w:r>
      <w:r w:rsidRPr="00105783">
        <w:rPr>
          <w:rFonts w:ascii="Times New Roman" w:hAnsi="Times New Roman"/>
          <w:sz w:val="24"/>
          <w:szCs w:val="24"/>
          <w:shd w:val="clear" w:color="auto" w:fill="FFFFFF"/>
        </w:rPr>
        <w:t>2 «Календарный план научно-исследовательской работы», являющимися неотъемлемой частью настоящего Договора.</w:t>
      </w:r>
      <w:proofErr w:type="gramEnd"/>
    </w:p>
    <w:p w14:paraId="240164D4" w14:textId="77777777" w:rsidR="00A864E3" w:rsidRPr="00105783" w:rsidRDefault="00A864E3" w:rsidP="00D72091">
      <w:pPr>
        <w:spacing w:after="0" w:line="240" w:lineRule="auto"/>
        <w:ind w:firstLine="567"/>
        <w:contextualSpacing/>
        <w:jc w:val="both"/>
        <w:rPr>
          <w:rFonts w:ascii="Times New Roman" w:hAnsi="Times New Roman"/>
          <w:sz w:val="24"/>
          <w:szCs w:val="24"/>
          <w:shd w:val="clear" w:color="auto" w:fill="FFFFFF"/>
        </w:rPr>
      </w:pPr>
    </w:p>
    <w:p w14:paraId="6485D063" w14:textId="77777777" w:rsidR="004B393E" w:rsidRPr="00DF47FA" w:rsidRDefault="00DF47FA" w:rsidP="00D72091">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2. </w:t>
      </w:r>
      <w:r w:rsidR="004B393E" w:rsidRPr="00DF47FA">
        <w:rPr>
          <w:rFonts w:ascii="Times New Roman" w:hAnsi="Times New Roman"/>
          <w:b/>
          <w:sz w:val="24"/>
          <w:szCs w:val="24"/>
        </w:rPr>
        <w:t>Права и обязанности Сторон</w:t>
      </w:r>
    </w:p>
    <w:p w14:paraId="7C9848B8" w14:textId="77777777" w:rsidR="004B393E" w:rsidRPr="00105783" w:rsidRDefault="004B393E" w:rsidP="00D72091">
      <w:pPr>
        <w:spacing w:after="0" w:line="240" w:lineRule="auto"/>
        <w:ind w:firstLine="567"/>
        <w:contextualSpacing/>
        <w:jc w:val="both"/>
        <w:rPr>
          <w:rFonts w:ascii="Times New Roman" w:hAnsi="Times New Roman"/>
          <w:sz w:val="24"/>
          <w:szCs w:val="24"/>
          <w:shd w:val="clear" w:color="auto" w:fill="FFFFFF"/>
        </w:rPr>
      </w:pPr>
      <w:r w:rsidRPr="00105783">
        <w:rPr>
          <w:rFonts w:ascii="Times New Roman" w:hAnsi="Times New Roman"/>
          <w:sz w:val="24"/>
          <w:szCs w:val="24"/>
          <w:shd w:val="clear" w:color="auto" w:fill="FFFFFF"/>
        </w:rPr>
        <w:t>2.1. Исполнитель обязуется:</w:t>
      </w:r>
    </w:p>
    <w:p w14:paraId="792AA41D" w14:textId="77777777" w:rsidR="00781D91" w:rsidRPr="00105783" w:rsidRDefault="004B393E" w:rsidP="00D72091">
      <w:pPr>
        <w:spacing w:after="0" w:line="240" w:lineRule="auto"/>
        <w:ind w:firstLine="567"/>
        <w:contextualSpacing/>
        <w:jc w:val="both"/>
        <w:rPr>
          <w:rFonts w:ascii="Times New Roman" w:hAnsi="Times New Roman"/>
          <w:sz w:val="24"/>
          <w:szCs w:val="24"/>
          <w:shd w:val="clear" w:color="auto" w:fill="FFFFFF"/>
        </w:rPr>
      </w:pPr>
      <w:r w:rsidRPr="00105783">
        <w:rPr>
          <w:rFonts w:ascii="Times New Roman" w:hAnsi="Times New Roman"/>
          <w:sz w:val="24"/>
          <w:szCs w:val="24"/>
          <w:shd w:val="clear" w:color="auto" w:fill="FFFFFF"/>
        </w:rPr>
        <w:t xml:space="preserve">2.1.1. </w:t>
      </w:r>
      <w:r w:rsidR="00E85C7D" w:rsidRPr="00105783">
        <w:rPr>
          <w:rFonts w:ascii="Times New Roman" w:hAnsi="Times New Roman"/>
          <w:sz w:val="24"/>
          <w:szCs w:val="24"/>
          <w:shd w:val="clear" w:color="auto" w:fill="FFFFFF"/>
        </w:rPr>
        <w:t>Выполнить работу в полном соответствии с Техническим заданием на НИР (Приложение №1) и утвержденным Календарным планом (Приложение №2)</w:t>
      </w:r>
      <w:r w:rsidR="00781D91" w:rsidRPr="00105783">
        <w:rPr>
          <w:rFonts w:ascii="Times New Roman" w:hAnsi="Times New Roman"/>
          <w:sz w:val="24"/>
          <w:szCs w:val="24"/>
          <w:shd w:val="clear" w:color="auto" w:fill="FFFFFF"/>
        </w:rPr>
        <w:t>;</w:t>
      </w:r>
    </w:p>
    <w:p w14:paraId="73E6F4AD" w14:textId="77777777" w:rsidR="004B393E" w:rsidRPr="00105783" w:rsidRDefault="004B393E" w:rsidP="00D72091">
      <w:pPr>
        <w:spacing w:after="0" w:line="240" w:lineRule="auto"/>
        <w:ind w:firstLine="567"/>
        <w:contextualSpacing/>
        <w:jc w:val="both"/>
        <w:rPr>
          <w:rFonts w:ascii="Times New Roman" w:hAnsi="Times New Roman"/>
          <w:sz w:val="24"/>
          <w:szCs w:val="24"/>
          <w:shd w:val="clear" w:color="auto" w:fill="FFFFFF"/>
        </w:rPr>
      </w:pPr>
      <w:r w:rsidRPr="00105783">
        <w:rPr>
          <w:rFonts w:ascii="Times New Roman" w:hAnsi="Times New Roman"/>
          <w:sz w:val="24"/>
          <w:szCs w:val="24"/>
          <w:shd w:val="clear" w:color="auto" w:fill="FFFFFF"/>
        </w:rPr>
        <w:t>2.1.2. Представлять Заказчику информацию о ходе выполнения работ по Договору, обеспечив уполномоченным представителям Заказчика прямой доступ к материалам и документам исследования</w:t>
      </w:r>
      <w:r w:rsidR="00781D91" w:rsidRPr="00105783">
        <w:rPr>
          <w:rFonts w:ascii="Times New Roman" w:hAnsi="Times New Roman"/>
          <w:sz w:val="24"/>
          <w:szCs w:val="24"/>
          <w:shd w:val="clear" w:color="auto" w:fill="FFFFFF"/>
        </w:rPr>
        <w:t>;</w:t>
      </w:r>
    </w:p>
    <w:p w14:paraId="7E4592B2" w14:textId="77777777" w:rsidR="004B393E" w:rsidRPr="00105783" w:rsidRDefault="004B393E" w:rsidP="00D72091">
      <w:pPr>
        <w:spacing w:after="0" w:line="240" w:lineRule="auto"/>
        <w:ind w:firstLine="567"/>
        <w:contextualSpacing/>
        <w:jc w:val="both"/>
        <w:rPr>
          <w:rFonts w:ascii="Times New Roman" w:hAnsi="Times New Roman"/>
          <w:sz w:val="24"/>
          <w:szCs w:val="24"/>
          <w:shd w:val="clear" w:color="auto" w:fill="FFFFFF"/>
        </w:rPr>
      </w:pPr>
      <w:r w:rsidRPr="00105783">
        <w:rPr>
          <w:rFonts w:ascii="Times New Roman" w:hAnsi="Times New Roman"/>
          <w:sz w:val="24"/>
          <w:szCs w:val="24"/>
          <w:shd w:val="clear" w:color="auto" w:fill="FFFFFF"/>
        </w:rPr>
        <w:t>2.1.3. Предпринимать достаточные меры к недопущению несанкционированного использования объектов интеллектуальной собственности, полученных от Заказчика в составе исходных материалов и документации</w:t>
      </w:r>
      <w:r w:rsidR="00781D91" w:rsidRPr="00105783">
        <w:rPr>
          <w:rFonts w:ascii="Times New Roman" w:hAnsi="Times New Roman"/>
          <w:sz w:val="24"/>
          <w:szCs w:val="24"/>
          <w:shd w:val="clear" w:color="auto" w:fill="FFFFFF"/>
        </w:rPr>
        <w:t>;</w:t>
      </w:r>
    </w:p>
    <w:p w14:paraId="4E19AEA0" w14:textId="77777777" w:rsidR="004B393E" w:rsidRPr="00105783" w:rsidRDefault="004B393E" w:rsidP="00D72091">
      <w:pPr>
        <w:spacing w:after="0" w:line="240" w:lineRule="auto"/>
        <w:ind w:firstLine="567"/>
        <w:contextualSpacing/>
        <w:jc w:val="both"/>
        <w:rPr>
          <w:rFonts w:ascii="Times New Roman" w:hAnsi="Times New Roman"/>
          <w:sz w:val="24"/>
          <w:szCs w:val="24"/>
          <w:shd w:val="clear" w:color="auto" w:fill="FFFFFF"/>
        </w:rPr>
      </w:pPr>
      <w:r w:rsidRPr="00105783">
        <w:rPr>
          <w:rFonts w:ascii="Times New Roman" w:hAnsi="Times New Roman"/>
          <w:sz w:val="24"/>
          <w:szCs w:val="24"/>
          <w:shd w:val="clear" w:color="auto" w:fill="FFFFFF"/>
        </w:rPr>
        <w:t xml:space="preserve">2.1.4. </w:t>
      </w:r>
      <w:r w:rsidR="006C2264" w:rsidRPr="00105783">
        <w:rPr>
          <w:rFonts w:ascii="Times New Roman" w:hAnsi="Times New Roman"/>
          <w:sz w:val="24"/>
          <w:szCs w:val="24"/>
          <w:shd w:val="clear" w:color="auto" w:fill="FFFFFF"/>
        </w:rPr>
        <w:t>При выявлении нецелесообразности или невозможности продолжения работ, получения ожидаемых результатов незамедлительно информировать об этом Заказчика;</w:t>
      </w:r>
    </w:p>
    <w:p w14:paraId="4A4D029F" w14:textId="77777777" w:rsidR="00781D91" w:rsidRPr="00105783" w:rsidRDefault="00781D91" w:rsidP="00D72091">
      <w:pPr>
        <w:widowControl w:val="0"/>
        <w:tabs>
          <w:tab w:val="left" w:pos="567"/>
        </w:tabs>
        <w:spacing w:after="0" w:line="240" w:lineRule="auto"/>
        <w:ind w:right="-1" w:firstLine="567"/>
        <w:contextualSpacing/>
        <w:jc w:val="both"/>
        <w:rPr>
          <w:rFonts w:ascii="Times New Roman" w:hAnsi="Times New Roman"/>
          <w:sz w:val="24"/>
          <w:szCs w:val="24"/>
          <w:shd w:val="clear" w:color="auto" w:fill="FFFFFF"/>
        </w:rPr>
      </w:pPr>
      <w:r w:rsidRPr="00105783">
        <w:rPr>
          <w:rFonts w:ascii="Times New Roman" w:hAnsi="Times New Roman"/>
          <w:sz w:val="24"/>
          <w:szCs w:val="24"/>
          <w:shd w:val="clear" w:color="auto" w:fill="FFFFFF"/>
        </w:rPr>
        <w:t>2.1.</w:t>
      </w:r>
      <w:r w:rsidR="00AE60C3" w:rsidRPr="00105783">
        <w:rPr>
          <w:rFonts w:ascii="Times New Roman" w:hAnsi="Times New Roman"/>
          <w:sz w:val="24"/>
          <w:szCs w:val="24"/>
          <w:shd w:val="clear" w:color="auto" w:fill="FFFFFF"/>
        </w:rPr>
        <w:t>5</w:t>
      </w:r>
      <w:r w:rsidRPr="00105783">
        <w:rPr>
          <w:rFonts w:ascii="Times New Roman" w:hAnsi="Times New Roman"/>
          <w:sz w:val="24"/>
          <w:szCs w:val="24"/>
          <w:shd w:val="clear" w:color="auto" w:fill="FFFFFF"/>
        </w:rPr>
        <w:t>. Нести ответственность за неисполнение или ненадлежащее исполнение обязательств по Договору</w:t>
      </w:r>
      <w:r w:rsidR="006C2264" w:rsidRPr="00105783">
        <w:rPr>
          <w:rFonts w:ascii="Times New Roman" w:hAnsi="Times New Roman"/>
          <w:sz w:val="24"/>
          <w:szCs w:val="24"/>
          <w:shd w:val="clear" w:color="auto" w:fill="FFFFFF"/>
        </w:rPr>
        <w:t>.</w:t>
      </w:r>
    </w:p>
    <w:p w14:paraId="076A6714" w14:textId="77777777" w:rsidR="00AE60C3" w:rsidRPr="00105783" w:rsidRDefault="00AE60C3" w:rsidP="00D72091">
      <w:pPr>
        <w:widowControl w:val="0"/>
        <w:tabs>
          <w:tab w:val="left" w:pos="567"/>
        </w:tabs>
        <w:spacing w:after="0" w:line="240" w:lineRule="auto"/>
        <w:ind w:right="-1" w:firstLine="567"/>
        <w:contextualSpacing/>
        <w:jc w:val="both"/>
        <w:rPr>
          <w:rFonts w:ascii="Times New Roman" w:hAnsi="Times New Roman"/>
          <w:sz w:val="24"/>
          <w:szCs w:val="24"/>
          <w:shd w:val="clear" w:color="auto" w:fill="FFFFFF"/>
        </w:rPr>
      </w:pPr>
      <w:r w:rsidRPr="00105783">
        <w:rPr>
          <w:rFonts w:ascii="Times New Roman" w:hAnsi="Times New Roman"/>
          <w:sz w:val="24"/>
          <w:szCs w:val="24"/>
          <w:shd w:val="clear" w:color="auto" w:fill="FFFFFF"/>
        </w:rPr>
        <w:t>2.2. Исполнитель вправе:</w:t>
      </w:r>
    </w:p>
    <w:p w14:paraId="18013186" w14:textId="77777777" w:rsidR="00AE60C3" w:rsidRPr="00105783" w:rsidRDefault="00AE60C3" w:rsidP="00D72091">
      <w:pPr>
        <w:widowControl w:val="0"/>
        <w:tabs>
          <w:tab w:val="left" w:pos="567"/>
        </w:tabs>
        <w:spacing w:after="0" w:line="240" w:lineRule="auto"/>
        <w:ind w:right="-1" w:firstLine="567"/>
        <w:contextualSpacing/>
        <w:jc w:val="both"/>
        <w:rPr>
          <w:rFonts w:ascii="Times New Roman" w:hAnsi="Times New Roman"/>
          <w:sz w:val="24"/>
          <w:szCs w:val="24"/>
          <w:shd w:val="clear" w:color="auto" w:fill="FFFFFF"/>
        </w:rPr>
      </w:pPr>
      <w:r w:rsidRPr="00105783">
        <w:rPr>
          <w:rFonts w:ascii="Times New Roman" w:hAnsi="Times New Roman"/>
          <w:sz w:val="24"/>
          <w:szCs w:val="24"/>
          <w:shd w:val="clear" w:color="auto" w:fill="FFFFFF"/>
        </w:rPr>
        <w:t>2.2.1. Выполнить работы досрочно с письменного согласия Заказчика;</w:t>
      </w:r>
    </w:p>
    <w:p w14:paraId="00D5B18F" w14:textId="77777777" w:rsidR="00AE60C3" w:rsidRDefault="00AE60C3" w:rsidP="00D72091">
      <w:pPr>
        <w:widowControl w:val="0"/>
        <w:tabs>
          <w:tab w:val="left" w:pos="567"/>
        </w:tabs>
        <w:spacing w:after="0" w:line="240" w:lineRule="auto"/>
        <w:ind w:right="-1" w:firstLine="567"/>
        <w:contextualSpacing/>
        <w:jc w:val="both"/>
        <w:rPr>
          <w:rFonts w:ascii="Times New Roman" w:hAnsi="Times New Roman"/>
          <w:sz w:val="24"/>
          <w:szCs w:val="24"/>
        </w:rPr>
      </w:pPr>
      <w:r w:rsidRPr="00105783">
        <w:rPr>
          <w:rFonts w:ascii="Times New Roman" w:hAnsi="Times New Roman"/>
          <w:sz w:val="24"/>
          <w:szCs w:val="24"/>
          <w:shd w:val="clear" w:color="auto" w:fill="FFFFFF"/>
        </w:rPr>
        <w:t>2.2.2. Отказаться от Договора</w:t>
      </w:r>
      <w:r w:rsidRPr="00AE60C3">
        <w:rPr>
          <w:rFonts w:ascii="Times New Roman" w:hAnsi="Times New Roman"/>
          <w:sz w:val="24"/>
          <w:szCs w:val="24"/>
        </w:rPr>
        <w:t xml:space="preserve"> в одностороннем порядке, </w:t>
      </w:r>
      <w:r w:rsidRPr="006C2264">
        <w:rPr>
          <w:rFonts w:ascii="Times New Roman" w:hAnsi="Times New Roman"/>
          <w:sz w:val="24"/>
          <w:szCs w:val="24"/>
        </w:rPr>
        <w:t xml:space="preserve">предусмотренном п. </w:t>
      </w:r>
      <w:r w:rsidR="00E90C2F" w:rsidRPr="006C2264">
        <w:rPr>
          <w:rFonts w:ascii="Times New Roman" w:hAnsi="Times New Roman"/>
          <w:sz w:val="24"/>
          <w:szCs w:val="24"/>
        </w:rPr>
        <w:t>10</w:t>
      </w:r>
      <w:r w:rsidRPr="006C2264">
        <w:rPr>
          <w:rFonts w:ascii="Times New Roman" w:hAnsi="Times New Roman"/>
          <w:sz w:val="24"/>
          <w:szCs w:val="24"/>
        </w:rPr>
        <w:t>.4.</w:t>
      </w:r>
      <w:r w:rsidR="00E505FF">
        <w:rPr>
          <w:rFonts w:ascii="Times New Roman" w:hAnsi="Times New Roman"/>
          <w:sz w:val="24"/>
          <w:szCs w:val="24"/>
        </w:rPr>
        <w:t xml:space="preserve"> настоящего Договора;</w:t>
      </w:r>
    </w:p>
    <w:p w14:paraId="21096031" w14:textId="77777777" w:rsidR="00E505FF" w:rsidRPr="00E17541" w:rsidRDefault="00E505FF" w:rsidP="00D72091">
      <w:pPr>
        <w:widowControl w:val="0"/>
        <w:tabs>
          <w:tab w:val="left" w:pos="567"/>
        </w:tabs>
        <w:spacing w:after="0" w:line="240" w:lineRule="auto"/>
        <w:ind w:right="-1" w:firstLine="567"/>
        <w:contextualSpacing/>
        <w:jc w:val="both"/>
        <w:rPr>
          <w:rFonts w:ascii="Times New Roman" w:hAnsi="Times New Roman"/>
          <w:sz w:val="24"/>
          <w:szCs w:val="24"/>
        </w:rPr>
      </w:pPr>
      <w:r>
        <w:rPr>
          <w:rFonts w:ascii="Times New Roman" w:hAnsi="Times New Roman"/>
          <w:sz w:val="24"/>
          <w:szCs w:val="24"/>
        </w:rPr>
        <w:t xml:space="preserve">2.2.3. </w:t>
      </w:r>
      <w:r w:rsidRPr="00E17541">
        <w:rPr>
          <w:rFonts w:ascii="Times New Roman" w:hAnsi="Times New Roman"/>
          <w:sz w:val="24"/>
          <w:szCs w:val="24"/>
        </w:rPr>
        <w:t>Запрашивать и получать от Заказчика необходимую для выполнения работ информацию, консультацию и иную помощь</w:t>
      </w:r>
      <w:r w:rsidR="005B42DC" w:rsidRPr="00E17541">
        <w:rPr>
          <w:rFonts w:ascii="Times New Roman" w:hAnsi="Times New Roman"/>
          <w:sz w:val="24"/>
          <w:szCs w:val="24"/>
        </w:rPr>
        <w:t>.</w:t>
      </w:r>
    </w:p>
    <w:p w14:paraId="7FBBF5D7" w14:textId="77777777" w:rsidR="004B393E" w:rsidRDefault="004B393E" w:rsidP="00B85226">
      <w:pPr>
        <w:spacing w:after="0" w:line="240" w:lineRule="auto"/>
        <w:ind w:firstLine="567"/>
        <w:contextualSpacing/>
        <w:jc w:val="both"/>
        <w:rPr>
          <w:rFonts w:ascii="Times New Roman" w:hAnsi="Times New Roman"/>
          <w:sz w:val="24"/>
          <w:szCs w:val="24"/>
        </w:rPr>
      </w:pPr>
      <w:r>
        <w:rPr>
          <w:rFonts w:ascii="Times New Roman" w:hAnsi="Times New Roman"/>
          <w:sz w:val="24"/>
          <w:szCs w:val="24"/>
        </w:rPr>
        <w:t>2.</w:t>
      </w:r>
      <w:r w:rsidR="005A3EE3">
        <w:rPr>
          <w:rFonts w:ascii="Times New Roman" w:hAnsi="Times New Roman"/>
          <w:sz w:val="24"/>
          <w:szCs w:val="24"/>
        </w:rPr>
        <w:t>3</w:t>
      </w:r>
      <w:r>
        <w:rPr>
          <w:rFonts w:ascii="Times New Roman" w:hAnsi="Times New Roman"/>
          <w:sz w:val="24"/>
          <w:szCs w:val="24"/>
        </w:rPr>
        <w:t>.</w:t>
      </w:r>
      <w:r w:rsidR="00781D91">
        <w:rPr>
          <w:rFonts w:ascii="Times New Roman" w:hAnsi="Times New Roman"/>
          <w:sz w:val="24"/>
          <w:szCs w:val="24"/>
        </w:rPr>
        <w:t xml:space="preserve"> </w:t>
      </w:r>
      <w:r w:rsidRPr="006C2264">
        <w:rPr>
          <w:rFonts w:ascii="Times New Roman" w:hAnsi="Times New Roman"/>
          <w:sz w:val="24"/>
          <w:szCs w:val="24"/>
        </w:rPr>
        <w:t>Заказчик обязуется</w:t>
      </w:r>
      <w:r>
        <w:rPr>
          <w:rFonts w:ascii="Times New Roman" w:hAnsi="Times New Roman"/>
          <w:sz w:val="24"/>
          <w:szCs w:val="24"/>
        </w:rPr>
        <w:t>:</w:t>
      </w:r>
    </w:p>
    <w:p w14:paraId="68D32DBB" w14:textId="77777777" w:rsidR="004B393E" w:rsidRPr="00105783" w:rsidRDefault="004B393E" w:rsidP="00B85226">
      <w:pPr>
        <w:spacing w:after="0" w:line="240" w:lineRule="auto"/>
        <w:ind w:firstLine="567"/>
        <w:contextualSpacing/>
        <w:jc w:val="both"/>
        <w:rPr>
          <w:rFonts w:ascii="Times New Roman" w:hAnsi="Times New Roman"/>
          <w:sz w:val="24"/>
          <w:szCs w:val="24"/>
          <w:shd w:val="clear" w:color="auto" w:fill="FFFFFF"/>
        </w:rPr>
      </w:pPr>
      <w:r>
        <w:rPr>
          <w:rFonts w:ascii="Times New Roman" w:hAnsi="Times New Roman"/>
          <w:sz w:val="24"/>
          <w:szCs w:val="24"/>
        </w:rPr>
        <w:t>2.</w:t>
      </w:r>
      <w:r w:rsidR="005A3EE3">
        <w:rPr>
          <w:rFonts w:ascii="Times New Roman" w:hAnsi="Times New Roman"/>
          <w:sz w:val="24"/>
          <w:szCs w:val="24"/>
        </w:rPr>
        <w:t>3</w:t>
      </w:r>
      <w:r>
        <w:rPr>
          <w:rFonts w:ascii="Times New Roman" w:hAnsi="Times New Roman"/>
          <w:sz w:val="24"/>
          <w:szCs w:val="24"/>
        </w:rPr>
        <w:t xml:space="preserve">.1. </w:t>
      </w:r>
      <w:r w:rsidRPr="00105783">
        <w:rPr>
          <w:rFonts w:ascii="Times New Roman" w:hAnsi="Times New Roman"/>
          <w:sz w:val="24"/>
          <w:szCs w:val="24"/>
          <w:shd w:val="clear" w:color="auto" w:fill="FFFFFF"/>
        </w:rPr>
        <w:t xml:space="preserve">Предоставить, при необходимости, Исполнителю в нужном количестве информационные материалы, а также </w:t>
      </w:r>
      <w:r w:rsidR="005B42DC" w:rsidRPr="00105783">
        <w:rPr>
          <w:rFonts w:ascii="Times New Roman" w:hAnsi="Times New Roman"/>
          <w:sz w:val="24"/>
          <w:szCs w:val="24"/>
          <w:shd w:val="clear" w:color="auto" w:fill="FFFFFF"/>
        </w:rPr>
        <w:t xml:space="preserve">расходные материалы и реактивы. Расходные материалы и реактивы должны быть переданы Исполнителю для выполнения работ на </w:t>
      </w:r>
      <w:r w:rsidR="005B42DC" w:rsidRPr="00105783">
        <w:rPr>
          <w:rFonts w:ascii="Times New Roman" w:hAnsi="Times New Roman"/>
          <w:sz w:val="24"/>
          <w:szCs w:val="24"/>
          <w:shd w:val="clear" w:color="auto" w:fill="FFFFFF"/>
        </w:rPr>
        <w:lastRenderedPageBreak/>
        <w:t>основании накладных на отпуск материалов на сторону (форма М-15), подписанных уполномоченными представителями обеих сторон</w:t>
      </w:r>
      <w:r w:rsidR="00E17541" w:rsidRPr="00105783">
        <w:rPr>
          <w:rFonts w:ascii="Times New Roman" w:hAnsi="Times New Roman"/>
          <w:sz w:val="24"/>
          <w:szCs w:val="24"/>
          <w:shd w:val="clear" w:color="auto" w:fill="FFFFFF"/>
        </w:rPr>
        <w:t>;</w:t>
      </w:r>
    </w:p>
    <w:p w14:paraId="088E4178" w14:textId="77777777" w:rsidR="004B393E" w:rsidRPr="00105783" w:rsidRDefault="004B393E" w:rsidP="00B85226">
      <w:pPr>
        <w:spacing w:after="0" w:line="240" w:lineRule="auto"/>
        <w:ind w:firstLine="567"/>
        <w:contextualSpacing/>
        <w:jc w:val="both"/>
        <w:rPr>
          <w:rFonts w:ascii="Times New Roman" w:hAnsi="Times New Roman"/>
          <w:sz w:val="24"/>
          <w:szCs w:val="24"/>
          <w:shd w:val="clear" w:color="auto" w:fill="FFFFFF"/>
        </w:rPr>
      </w:pPr>
      <w:r w:rsidRPr="00105783">
        <w:rPr>
          <w:rFonts w:ascii="Times New Roman" w:hAnsi="Times New Roman"/>
          <w:sz w:val="24"/>
          <w:szCs w:val="24"/>
          <w:shd w:val="clear" w:color="auto" w:fill="FFFFFF"/>
        </w:rPr>
        <w:t>2.</w:t>
      </w:r>
      <w:r w:rsidR="005A3EE3" w:rsidRPr="00105783">
        <w:rPr>
          <w:rFonts w:ascii="Times New Roman" w:hAnsi="Times New Roman"/>
          <w:sz w:val="24"/>
          <w:szCs w:val="24"/>
          <w:shd w:val="clear" w:color="auto" w:fill="FFFFFF"/>
        </w:rPr>
        <w:t>3</w:t>
      </w:r>
      <w:r w:rsidRPr="00105783">
        <w:rPr>
          <w:rFonts w:ascii="Times New Roman" w:hAnsi="Times New Roman"/>
          <w:sz w:val="24"/>
          <w:szCs w:val="24"/>
          <w:shd w:val="clear" w:color="auto" w:fill="FFFFFF"/>
        </w:rPr>
        <w:t xml:space="preserve">.2. Принять результаты работы и оплатить их в соответствии с условиями настоящего Договора. Если в ходе выполнения работы обнаружится невозможность достижения результатов вследствие обстоятельств, не зависящих от Исполнителя, </w:t>
      </w:r>
      <w:proofErr w:type="gramStart"/>
      <w:r w:rsidRPr="00105783">
        <w:rPr>
          <w:rFonts w:ascii="Times New Roman" w:hAnsi="Times New Roman"/>
          <w:sz w:val="24"/>
          <w:szCs w:val="24"/>
          <w:shd w:val="clear" w:color="auto" w:fill="FFFFFF"/>
        </w:rPr>
        <w:t>оплатить стоимость работ</w:t>
      </w:r>
      <w:proofErr w:type="gramEnd"/>
      <w:r w:rsidRPr="00105783">
        <w:rPr>
          <w:rFonts w:ascii="Times New Roman" w:hAnsi="Times New Roman"/>
          <w:sz w:val="24"/>
          <w:szCs w:val="24"/>
          <w:shd w:val="clear" w:color="auto" w:fill="FFFFFF"/>
        </w:rPr>
        <w:t>, выполненных до выявления невозможности получить предусмотренные настоящим Договором результаты.</w:t>
      </w:r>
    </w:p>
    <w:p w14:paraId="54724699" w14:textId="77777777" w:rsidR="005A3EE3" w:rsidRPr="00105783" w:rsidRDefault="004B393E" w:rsidP="00B85226">
      <w:pPr>
        <w:spacing w:after="0" w:line="240" w:lineRule="auto"/>
        <w:ind w:firstLine="567"/>
        <w:contextualSpacing/>
        <w:jc w:val="both"/>
        <w:rPr>
          <w:rFonts w:ascii="Times New Roman" w:hAnsi="Times New Roman"/>
          <w:sz w:val="24"/>
          <w:szCs w:val="24"/>
          <w:shd w:val="clear" w:color="auto" w:fill="FFFFFF"/>
        </w:rPr>
      </w:pPr>
      <w:r w:rsidRPr="00105783">
        <w:rPr>
          <w:rFonts w:ascii="Times New Roman" w:hAnsi="Times New Roman"/>
          <w:sz w:val="24"/>
          <w:szCs w:val="24"/>
          <w:shd w:val="clear" w:color="auto" w:fill="FFFFFF"/>
        </w:rPr>
        <w:t>2.</w:t>
      </w:r>
      <w:r w:rsidR="005A3EE3" w:rsidRPr="00105783">
        <w:rPr>
          <w:rFonts w:ascii="Times New Roman" w:hAnsi="Times New Roman"/>
          <w:sz w:val="24"/>
          <w:szCs w:val="24"/>
          <w:shd w:val="clear" w:color="auto" w:fill="FFFFFF"/>
        </w:rPr>
        <w:t>4</w:t>
      </w:r>
      <w:r w:rsidRPr="00105783">
        <w:rPr>
          <w:rFonts w:ascii="Times New Roman" w:hAnsi="Times New Roman"/>
          <w:sz w:val="24"/>
          <w:szCs w:val="24"/>
          <w:shd w:val="clear" w:color="auto" w:fill="FFFFFF"/>
        </w:rPr>
        <w:t>. Заказчик вправе:</w:t>
      </w:r>
    </w:p>
    <w:p w14:paraId="3F0B49A7" w14:textId="77777777" w:rsidR="004B393E" w:rsidRPr="00105783" w:rsidRDefault="005A3EE3" w:rsidP="00B85226">
      <w:pPr>
        <w:spacing w:after="0" w:line="240" w:lineRule="auto"/>
        <w:ind w:firstLine="567"/>
        <w:contextualSpacing/>
        <w:jc w:val="both"/>
        <w:rPr>
          <w:rFonts w:ascii="Times New Roman" w:hAnsi="Times New Roman"/>
          <w:sz w:val="24"/>
          <w:szCs w:val="24"/>
          <w:shd w:val="clear" w:color="auto" w:fill="FFFFFF"/>
        </w:rPr>
      </w:pPr>
      <w:r w:rsidRPr="00105783">
        <w:rPr>
          <w:rFonts w:ascii="Times New Roman" w:hAnsi="Times New Roman"/>
          <w:sz w:val="24"/>
          <w:szCs w:val="24"/>
          <w:shd w:val="clear" w:color="auto" w:fill="FFFFFF"/>
        </w:rPr>
        <w:t>2.4.1. В</w:t>
      </w:r>
      <w:r w:rsidR="004B393E" w:rsidRPr="00105783">
        <w:rPr>
          <w:rFonts w:ascii="Times New Roman" w:hAnsi="Times New Roman"/>
          <w:sz w:val="24"/>
          <w:szCs w:val="24"/>
          <w:shd w:val="clear" w:color="auto" w:fill="FFFFFF"/>
        </w:rPr>
        <w:t xml:space="preserve"> любое время </w:t>
      </w:r>
      <w:r w:rsidR="00AE60C3" w:rsidRPr="00105783">
        <w:rPr>
          <w:rFonts w:ascii="Times New Roman" w:hAnsi="Times New Roman"/>
          <w:sz w:val="24"/>
          <w:szCs w:val="24"/>
          <w:shd w:val="clear" w:color="auto" w:fill="FFFFFF"/>
        </w:rPr>
        <w:t>о</w:t>
      </w:r>
      <w:r w:rsidR="004B393E" w:rsidRPr="00105783">
        <w:rPr>
          <w:rFonts w:ascii="Times New Roman" w:hAnsi="Times New Roman"/>
          <w:sz w:val="24"/>
          <w:szCs w:val="24"/>
          <w:shd w:val="clear" w:color="auto" w:fill="FFFFFF"/>
        </w:rPr>
        <w:t>знакомиться с ходом выполнения Договора Исполнителем без вмешательства в технологические процессы</w:t>
      </w:r>
      <w:r w:rsidRPr="00105783">
        <w:rPr>
          <w:rFonts w:ascii="Times New Roman" w:hAnsi="Times New Roman"/>
          <w:sz w:val="24"/>
          <w:szCs w:val="24"/>
          <w:shd w:val="clear" w:color="auto" w:fill="FFFFFF"/>
        </w:rPr>
        <w:t>;</w:t>
      </w:r>
    </w:p>
    <w:p w14:paraId="2F155EFD" w14:textId="77777777" w:rsidR="004B393E" w:rsidRPr="00105783" w:rsidRDefault="004B393E" w:rsidP="00B85226">
      <w:pPr>
        <w:spacing w:after="0" w:line="240" w:lineRule="auto"/>
        <w:ind w:firstLine="567"/>
        <w:contextualSpacing/>
        <w:rPr>
          <w:rFonts w:ascii="Times New Roman" w:hAnsi="Times New Roman"/>
          <w:sz w:val="24"/>
          <w:szCs w:val="24"/>
          <w:shd w:val="clear" w:color="auto" w:fill="FFFFFF"/>
        </w:rPr>
      </w:pPr>
      <w:r w:rsidRPr="00105783">
        <w:rPr>
          <w:rFonts w:ascii="Times New Roman" w:hAnsi="Times New Roman"/>
          <w:sz w:val="24"/>
          <w:szCs w:val="24"/>
          <w:shd w:val="clear" w:color="auto" w:fill="FFFFFF"/>
        </w:rPr>
        <w:t>2.4.</w:t>
      </w:r>
      <w:r w:rsidR="005A3EE3" w:rsidRPr="00105783">
        <w:rPr>
          <w:rFonts w:ascii="Times New Roman" w:hAnsi="Times New Roman"/>
          <w:sz w:val="24"/>
          <w:szCs w:val="24"/>
          <w:shd w:val="clear" w:color="auto" w:fill="FFFFFF"/>
        </w:rPr>
        <w:t>2.</w:t>
      </w:r>
      <w:r w:rsidRPr="00105783">
        <w:rPr>
          <w:rFonts w:ascii="Times New Roman" w:hAnsi="Times New Roman"/>
          <w:sz w:val="24"/>
          <w:szCs w:val="24"/>
          <w:shd w:val="clear" w:color="auto" w:fill="FFFFFF"/>
        </w:rPr>
        <w:t xml:space="preserve"> Оплатить досрочно выполненные этапы работ</w:t>
      </w:r>
      <w:r w:rsidR="005A3EE3" w:rsidRPr="00105783">
        <w:rPr>
          <w:rFonts w:ascii="Times New Roman" w:hAnsi="Times New Roman"/>
          <w:sz w:val="24"/>
          <w:szCs w:val="24"/>
          <w:shd w:val="clear" w:color="auto" w:fill="FFFFFF"/>
        </w:rPr>
        <w:t>;</w:t>
      </w:r>
    </w:p>
    <w:p w14:paraId="61E9E926" w14:textId="77777777" w:rsidR="005A3EE3" w:rsidRPr="00105783" w:rsidRDefault="005A3EE3" w:rsidP="00B85226">
      <w:pPr>
        <w:widowControl w:val="0"/>
        <w:tabs>
          <w:tab w:val="left" w:pos="567"/>
        </w:tabs>
        <w:spacing w:after="0" w:line="240" w:lineRule="auto"/>
        <w:ind w:right="-1" w:firstLine="567"/>
        <w:contextualSpacing/>
        <w:jc w:val="both"/>
        <w:rPr>
          <w:rFonts w:ascii="Times New Roman" w:hAnsi="Times New Roman"/>
          <w:sz w:val="24"/>
          <w:szCs w:val="24"/>
          <w:shd w:val="clear" w:color="auto" w:fill="FFFFFF"/>
        </w:rPr>
      </w:pPr>
      <w:r w:rsidRPr="00105783">
        <w:rPr>
          <w:rFonts w:ascii="Times New Roman" w:hAnsi="Times New Roman"/>
          <w:sz w:val="24"/>
          <w:szCs w:val="24"/>
          <w:shd w:val="clear" w:color="auto" w:fill="FFFFFF"/>
        </w:rPr>
        <w:t>2.4.3. Требовать от Исполнителя надлежащего исполнения всех его обязанностей, предусмотренных законом, иными правовы</w:t>
      </w:r>
      <w:r w:rsidR="00E17541" w:rsidRPr="00105783">
        <w:rPr>
          <w:rFonts w:ascii="Times New Roman" w:hAnsi="Times New Roman"/>
          <w:sz w:val="24"/>
          <w:szCs w:val="24"/>
          <w:shd w:val="clear" w:color="auto" w:fill="FFFFFF"/>
        </w:rPr>
        <w:t>ми актами и настоящим Договором;</w:t>
      </w:r>
    </w:p>
    <w:p w14:paraId="65A23D74" w14:textId="77777777" w:rsidR="005A3EE3" w:rsidRPr="00105783" w:rsidRDefault="005A3EE3" w:rsidP="00B85226">
      <w:pPr>
        <w:widowControl w:val="0"/>
        <w:tabs>
          <w:tab w:val="left" w:pos="567"/>
        </w:tabs>
        <w:spacing w:after="0" w:line="240" w:lineRule="auto"/>
        <w:ind w:right="-1" w:firstLine="567"/>
        <w:contextualSpacing/>
        <w:jc w:val="both"/>
        <w:rPr>
          <w:rFonts w:ascii="Times New Roman" w:hAnsi="Times New Roman"/>
          <w:sz w:val="24"/>
          <w:szCs w:val="24"/>
          <w:shd w:val="clear" w:color="auto" w:fill="FFFFFF"/>
        </w:rPr>
      </w:pPr>
      <w:r w:rsidRPr="00105783">
        <w:rPr>
          <w:rFonts w:ascii="Times New Roman" w:hAnsi="Times New Roman"/>
          <w:sz w:val="24"/>
          <w:szCs w:val="24"/>
          <w:shd w:val="clear" w:color="auto" w:fill="FFFFFF"/>
        </w:rPr>
        <w:t xml:space="preserve">2.4.4. Отказаться от Договора в одностороннем порядке, предусмотренном п. </w:t>
      </w:r>
      <w:r w:rsidR="00E90C2F" w:rsidRPr="00105783">
        <w:rPr>
          <w:rFonts w:ascii="Times New Roman" w:hAnsi="Times New Roman"/>
          <w:sz w:val="24"/>
          <w:szCs w:val="24"/>
          <w:shd w:val="clear" w:color="auto" w:fill="FFFFFF"/>
        </w:rPr>
        <w:t>10</w:t>
      </w:r>
      <w:r w:rsidRPr="00105783">
        <w:rPr>
          <w:rFonts w:ascii="Times New Roman" w:hAnsi="Times New Roman"/>
          <w:sz w:val="24"/>
          <w:szCs w:val="24"/>
          <w:shd w:val="clear" w:color="auto" w:fill="FFFFFF"/>
        </w:rPr>
        <w:t>.4. настоящего Договора.</w:t>
      </w:r>
    </w:p>
    <w:p w14:paraId="1C1C8580" w14:textId="77777777" w:rsidR="005A3EE3" w:rsidRPr="00105783" w:rsidRDefault="005A3EE3" w:rsidP="00D72091">
      <w:pPr>
        <w:spacing w:after="0" w:line="240" w:lineRule="auto"/>
        <w:ind w:firstLine="567"/>
        <w:contextualSpacing/>
        <w:rPr>
          <w:rFonts w:ascii="Times New Roman" w:hAnsi="Times New Roman"/>
          <w:sz w:val="16"/>
          <w:szCs w:val="16"/>
        </w:rPr>
      </w:pPr>
    </w:p>
    <w:p w14:paraId="0D3A4ABB" w14:textId="77777777" w:rsidR="00D5060B" w:rsidRPr="00B85226" w:rsidRDefault="00D5060B" w:rsidP="00B85226">
      <w:pPr>
        <w:pStyle w:val="a3"/>
        <w:widowControl w:val="0"/>
        <w:tabs>
          <w:tab w:val="left" w:pos="709"/>
        </w:tabs>
        <w:spacing w:after="0" w:line="240" w:lineRule="auto"/>
        <w:ind w:right="-1"/>
        <w:jc w:val="center"/>
        <w:rPr>
          <w:rFonts w:ascii="Times New Roman" w:hAnsi="Times New Roman"/>
          <w:b/>
          <w:sz w:val="24"/>
          <w:szCs w:val="24"/>
        </w:rPr>
      </w:pPr>
      <w:r w:rsidRPr="00B85226">
        <w:rPr>
          <w:rFonts w:ascii="Times New Roman" w:hAnsi="Times New Roman"/>
          <w:b/>
          <w:sz w:val="24"/>
          <w:szCs w:val="24"/>
        </w:rPr>
        <w:t xml:space="preserve">3. </w:t>
      </w:r>
      <w:r w:rsidR="00B85226" w:rsidRPr="00B85226">
        <w:rPr>
          <w:rFonts w:ascii="Times New Roman" w:hAnsi="Times New Roman"/>
          <w:b/>
          <w:sz w:val="24"/>
          <w:szCs w:val="24"/>
        </w:rPr>
        <w:t>Стоимость работы и порядок расчетов</w:t>
      </w:r>
    </w:p>
    <w:p w14:paraId="335109DC" w14:textId="3F5B2879" w:rsidR="00A8761C" w:rsidRDefault="00D5060B" w:rsidP="00A8761C">
      <w:pPr>
        <w:pStyle w:val="a4"/>
        <w:ind w:firstLine="567"/>
        <w:contextualSpacing/>
        <w:rPr>
          <w:rFonts w:eastAsia="Calibri"/>
          <w:shd w:val="clear" w:color="auto" w:fill="FFFFFF"/>
          <w:lang w:eastAsia="en-US"/>
        </w:rPr>
      </w:pPr>
      <w:r w:rsidRPr="002E4DF8">
        <w:t xml:space="preserve">3.1. </w:t>
      </w:r>
      <w:proofErr w:type="gramStart"/>
      <w:r w:rsidR="004B393E" w:rsidRPr="00105783">
        <w:rPr>
          <w:rFonts w:eastAsia="Calibri"/>
          <w:shd w:val="clear" w:color="auto" w:fill="FFFFFF"/>
          <w:lang w:eastAsia="en-US"/>
        </w:rPr>
        <w:t xml:space="preserve">Стоимость </w:t>
      </w:r>
      <w:r w:rsidRPr="00105783">
        <w:rPr>
          <w:rFonts w:eastAsia="Calibri"/>
          <w:shd w:val="clear" w:color="auto" w:fill="FFFFFF"/>
          <w:lang w:eastAsia="en-US"/>
        </w:rPr>
        <w:t>НИР</w:t>
      </w:r>
      <w:r w:rsidR="004B393E" w:rsidRPr="00105783">
        <w:rPr>
          <w:rFonts w:eastAsia="Calibri"/>
          <w:shd w:val="clear" w:color="auto" w:fill="FFFFFF"/>
          <w:lang w:eastAsia="en-US"/>
        </w:rPr>
        <w:t xml:space="preserve"> настоящего Договора</w:t>
      </w:r>
      <w:r w:rsidR="004C4371">
        <w:rPr>
          <w:shd w:val="clear" w:color="auto" w:fill="FFFFFF"/>
        </w:rPr>
        <w:t xml:space="preserve"> </w:t>
      </w:r>
      <w:r w:rsidR="00AF1877" w:rsidRPr="00EB7B07">
        <w:rPr>
          <w:color w:val="FF0000"/>
          <w:shd w:val="clear" w:color="auto" w:fill="FFFFFF"/>
        </w:rPr>
        <w:t>«</w:t>
      </w:r>
      <w:r w:rsidR="00AF1877" w:rsidRPr="00EB7B07">
        <w:rPr>
          <w:rFonts w:eastAsia="Calibri"/>
          <w:color w:val="FF0000"/>
          <w:shd w:val="clear" w:color="auto" w:fill="FFFFFF"/>
        </w:rPr>
        <w:t xml:space="preserve">Сравнительное </w:t>
      </w:r>
      <w:proofErr w:type="spellStart"/>
      <w:r w:rsidR="00AF1877" w:rsidRPr="00EB7B07">
        <w:rPr>
          <w:rFonts w:eastAsia="Calibri"/>
          <w:i/>
          <w:color w:val="FF0000"/>
          <w:shd w:val="clear" w:color="auto" w:fill="FFFFFF"/>
        </w:rPr>
        <w:t>in</w:t>
      </w:r>
      <w:proofErr w:type="spellEnd"/>
      <w:r w:rsidR="00AF1877" w:rsidRPr="00EB7B07">
        <w:rPr>
          <w:rFonts w:eastAsia="Calibri"/>
          <w:i/>
          <w:color w:val="FF0000"/>
          <w:shd w:val="clear" w:color="auto" w:fill="FFFFFF"/>
        </w:rPr>
        <w:t xml:space="preserve"> </w:t>
      </w:r>
      <w:proofErr w:type="spellStart"/>
      <w:r w:rsidR="00AF1877" w:rsidRPr="00EB7B07">
        <w:rPr>
          <w:rFonts w:eastAsia="Calibri"/>
          <w:i/>
          <w:color w:val="FF0000"/>
          <w:shd w:val="clear" w:color="auto" w:fill="FFFFFF"/>
        </w:rPr>
        <w:t>vitro</w:t>
      </w:r>
      <w:proofErr w:type="spellEnd"/>
      <w:r w:rsidR="00AF1877" w:rsidRPr="00EB7B07">
        <w:rPr>
          <w:rFonts w:eastAsia="Calibri"/>
          <w:color w:val="FF0000"/>
          <w:shd w:val="clear" w:color="auto" w:fill="FFFFFF"/>
        </w:rPr>
        <w:t xml:space="preserve"> исследование противомикробной и противогрибковой активности препаратов-антисептиков</w:t>
      </w:r>
      <w:r w:rsidR="00AF1877" w:rsidRPr="00EB7B07">
        <w:rPr>
          <w:color w:val="FF0000"/>
          <w:shd w:val="clear" w:color="auto" w:fill="FFFFFF"/>
        </w:rPr>
        <w:t>».</w:t>
      </w:r>
      <w:r w:rsidR="002D1C3D" w:rsidRPr="00105783">
        <w:rPr>
          <w:rFonts w:eastAsia="Calibri"/>
          <w:shd w:val="clear" w:color="auto" w:fill="FFFFFF"/>
          <w:lang w:eastAsia="en-US"/>
        </w:rPr>
        <w:t>,</w:t>
      </w:r>
      <w:r w:rsidR="004B393E" w:rsidRPr="00105783">
        <w:rPr>
          <w:rFonts w:eastAsia="Calibri"/>
          <w:shd w:val="clear" w:color="auto" w:fill="FFFFFF"/>
          <w:lang w:eastAsia="en-US"/>
        </w:rPr>
        <w:t xml:space="preserve"> </w:t>
      </w:r>
      <w:r w:rsidR="002D1C3D" w:rsidRPr="00105783">
        <w:rPr>
          <w:rFonts w:eastAsia="Calibri"/>
          <w:shd w:val="clear" w:color="auto" w:fill="FFFFFF"/>
          <w:lang w:eastAsia="en-US"/>
        </w:rPr>
        <w:t>составляет</w:t>
      </w:r>
      <w:r w:rsidRPr="00105783">
        <w:rPr>
          <w:rFonts w:eastAsia="Calibri"/>
          <w:shd w:val="clear" w:color="auto" w:fill="FFFFFF"/>
          <w:lang w:eastAsia="en-US"/>
        </w:rPr>
        <w:t xml:space="preserve"> </w:t>
      </w:r>
      <w:r w:rsidR="004B393E" w:rsidRPr="00105783">
        <w:rPr>
          <w:rFonts w:eastAsia="Calibri"/>
          <w:shd w:val="clear" w:color="auto" w:fill="FFFFFF"/>
          <w:lang w:eastAsia="en-US"/>
        </w:rPr>
        <w:t>в соответствии с Протоколом соглашения по договорной цене (Приложение №3</w:t>
      </w:r>
      <w:r w:rsidRPr="00105783">
        <w:rPr>
          <w:rFonts w:eastAsia="Calibri"/>
          <w:shd w:val="clear" w:color="auto" w:fill="FFFFFF"/>
          <w:lang w:eastAsia="en-US"/>
        </w:rPr>
        <w:t xml:space="preserve"> к настоящему Договору</w:t>
      </w:r>
      <w:r w:rsidR="004B393E" w:rsidRPr="00105783">
        <w:rPr>
          <w:rFonts w:eastAsia="Calibri"/>
          <w:shd w:val="clear" w:color="auto" w:fill="FFFFFF"/>
          <w:lang w:eastAsia="en-US"/>
        </w:rPr>
        <w:t>)</w:t>
      </w:r>
      <w:r w:rsidR="002D1C3D" w:rsidRPr="00105783">
        <w:rPr>
          <w:rFonts w:eastAsia="Calibri"/>
          <w:shd w:val="clear" w:color="auto" w:fill="FFFFFF"/>
          <w:lang w:eastAsia="en-US"/>
        </w:rPr>
        <w:t xml:space="preserve"> </w:t>
      </w:r>
      <w:r w:rsidR="00EB7B07">
        <w:rPr>
          <w:rFonts w:eastAsia="Calibri"/>
          <w:shd w:val="clear" w:color="auto" w:fill="FFFFFF"/>
          <w:lang w:eastAsia="en-US"/>
        </w:rPr>
        <w:t>ХХХ 000,00 (ХХХХХ</w:t>
      </w:r>
      <w:r w:rsidR="00AF1877" w:rsidRPr="002F40E8">
        <w:rPr>
          <w:rFonts w:eastAsia="Calibri"/>
          <w:shd w:val="clear" w:color="auto" w:fill="FFFFFF"/>
          <w:lang w:eastAsia="en-US"/>
        </w:rPr>
        <w:t xml:space="preserve"> тысяч рублей 00 копеек)</w:t>
      </w:r>
      <w:r w:rsidR="004B393E" w:rsidRPr="00A8761C">
        <w:rPr>
          <w:rFonts w:eastAsia="Calibri"/>
          <w:color w:val="000000" w:themeColor="text1"/>
          <w:shd w:val="clear" w:color="auto" w:fill="FFFFFF"/>
          <w:lang w:eastAsia="en-US"/>
        </w:rPr>
        <w:t>,</w:t>
      </w:r>
      <w:r w:rsidR="004B393E" w:rsidRPr="00E37552">
        <w:rPr>
          <w:rFonts w:eastAsia="Calibri"/>
          <w:color w:val="000000" w:themeColor="text1"/>
          <w:shd w:val="clear" w:color="auto" w:fill="FFFFFF"/>
          <w:lang w:eastAsia="en-US"/>
        </w:rPr>
        <w:t xml:space="preserve"> </w:t>
      </w:r>
      <w:r w:rsidR="004B393E" w:rsidRPr="00105783">
        <w:rPr>
          <w:rFonts w:eastAsia="Calibri"/>
          <w:shd w:val="clear" w:color="auto" w:fill="FFFFFF"/>
          <w:lang w:eastAsia="en-US"/>
        </w:rPr>
        <w:t>НДС не облагается на основании подпункта 16 пункта 3 статьи 149 НК РФ</w:t>
      </w:r>
      <w:r w:rsidR="00F12A6C" w:rsidRPr="00105783">
        <w:rPr>
          <w:rFonts w:eastAsia="Calibri"/>
          <w:shd w:val="clear" w:color="auto" w:fill="FFFFFF"/>
          <w:lang w:eastAsia="en-US"/>
        </w:rPr>
        <w:t>,</w:t>
      </w:r>
      <w:r w:rsidR="004B393E" w:rsidRPr="00105783">
        <w:rPr>
          <w:rFonts w:eastAsia="Calibri"/>
          <w:shd w:val="clear" w:color="auto" w:fill="FFFFFF"/>
          <w:lang w:eastAsia="en-US"/>
        </w:rPr>
        <w:t xml:space="preserve"> и включает: оплату труда, стоимость расходных материалов для лабораторных исследований, амортизацию оборудования и</w:t>
      </w:r>
      <w:proofErr w:type="gramEnd"/>
      <w:r w:rsidR="004B393E" w:rsidRPr="00105783">
        <w:rPr>
          <w:rFonts w:eastAsia="Calibri"/>
          <w:shd w:val="clear" w:color="auto" w:fill="FFFFFF"/>
          <w:lang w:eastAsia="en-US"/>
        </w:rPr>
        <w:t xml:space="preserve"> накладные расходы.</w:t>
      </w:r>
    </w:p>
    <w:p w14:paraId="2E76C96A" w14:textId="77777777" w:rsidR="00A8761C" w:rsidRDefault="002E4DF8" w:rsidP="00A8761C">
      <w:pPr>
        <w:pStyle w:val="a4"/>
        <w:ind w:firstLine="567"/>
        <w:contextualSpacing/>
        <w:rPr>
          <w:rFonts w:eastAsia="Calibri"/>
          <w:shd w:val="clear" w:color="auto" w:fill="FFFFFF"/>
          <w:lang w:eastAsia="en-US"/>
        </w:rPr>
      </w:pPr>
      <w:r w:rsidRPr="00105783">
        <w:rPr>
          <w:shd w:val="clear" w:color="auto" w:fill="FFFFFF"/>
        </w:rPr>
        <w:t xml:space="preserve">3.2. </w:t>
      </w:r>
      <w:r w:rsidR="00A8761C">
        <w:t>Оплата производится в безналичной форме путем перечисления денежных средств на расчетный счет Исполнителя, указанный в настоящем Договоре.</w:t>
      </w:r>
    </w:p>
    <w:p w14:paraId="08D1FDD0" w14:textId="5D5865E9" w:rsidR="00A8761C" w:rsidRPr="00A8761C" w:rsidRDefault="00A8761C" w:rsidP="00A8761C">
      <w:pPr>
        <w:pStyle w:val="a4"/>
        <w:ind w:firstLine="567"/>
        <w:contextualSpacing/>
        <w:rPr>
          <w:rFonts w:eastAsia="Calibri"/>
          <w:shd w:val="clear" w:color="auto" w:fill="FFFFFF"/>
          <w:lang w:eastAsia="en-US"/>
        </w:rPr>
      </w:pPr>
      <w:r>
        <w:rPr>
          <w:rFonts w:eastAsia="Calibri"/>
          <w:shd w:val="clear" w:color="auto" w:fill="FFFFFF"/>
          <w:lang w:eastAsia="en-US"/>
        </w:rPr>
        <w:t xml:space="preserve">3.3. </w:t>
      </w:r>
      <w:r>
        <w:t xml:space="preserve">Для начала выполнения работ Заказчик производит предоплату в размере 100% от согласованной стоимости этапа НИР.  </w:t>
      </w:r>
    </w:p>
    <w:p w14:paraId="203997CB" w14:textId="67670EA0" w:rsidR="002E4DF8" w:rsidRPr="00105783" w:rsidRDefault="00A8761C" w:rsidP="00A8761C">
      <w:pPr>
        <w:widowControl w:val="0"/>
        <w:tabs>
          <w:tab w:val="left" w:pos="1134"/>
        </w:tabs>
        <w:spacing w:after="0" w:line="240" w:lineRule="auto"/>
        <w:ind w:right="-1" w:firstLine="567"/>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3.4</w:t>
      </w:r>
      <w:r w:rsidR="002E4DF8" w:rsidRPr="00105783">
        <w:rPr>
          <w:rFonts w:ascii="Times New Roman" w:hAnsi="Times New Roman"/>
          <w:sz w:val="24"/>
          <w:szCs w:val="24"/>
          <w:shd w:val="clear" w:color="auto" w:fill="FFFFFF"/>
        </w:rPr>
        <w:t>. Датой исполнения денежных обязательств, предусмотренных п. 3.2 Договора, является дата списания в пользу Исполнителя денежных сре</w:t>
      </w:r>
      <w:proofErr w:type="gramStart"/>
      <w:r w:rsidR="002E4DF8" w:rsidRPr="00105783">
        <w:rPr>
          <w:rFonts w:ascii="Times New Roman" w:hAnsi="Times New Roman"/>
          <w:sz w:val="24"/>
          <w:szCs w:val="24"/>
          <w:shd w:val="clear" w:color="auto" w:fill="FFFFFF"/>
        </w:rPr>
        <w:t>дств с р</w:t>
      </w:r>
      <w:proofErr w:type="gramEnd"/>
      <w:r w:rsidR="002E4DF8" w:rsidRPr="00105783">
        <w:rPr>
          <w:rFonts w:ascii="Times New Roman" w:hAnsi="Times New Roman"/>
          <w:sz w:val="24"/>
          <w:szCs w:val="24"/>
          <w:shd w:val="clear" w:color="auto" w:fill="FFFFFF"/>
        </w:rPr>
        <w:t>асчетного счета Заказчика.</w:t>
      </w:r>
    </w:p>
    <w:p w14:paraId="5C81139F" w14:textId="5DF62548" w:rsidR="002E4DF8" w:rsidRPr="00105783" w:rsidRDefault="00A8761C" w:rsidP="00D72091">
      <w:pPr>
        <w:widowControl w:val="0"/>
        <w:tabs>
          <w:tab w:val="left" w:pos="1134"/>
        </w:tabs>
        <w:spacing w:after="0" w:line="240" w:lineRule="auto"/>
        <w:ind w:firstLine="567"/>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3.5</w:t>
      </w:r>
      <w:r w:rsidR="002E4DF8" w:rsidRPr="00105783">
        <w:rPr>
          <w:rFonts w:ascii="Times New Roman" w:hAnsi="Times New Roman"/>
          <w:sz w:val="24"/>
          <w:szCs w:val="24"/>
          <w:shd w:val="clear" w:color="auto" w:fill="FFFFFF"/>
        </w:rPr>
        <w:t>. Стоимость Договора является окончательной и не подлежит изменению до выполнения Сторонами взятых на себя обязательств по Договору.</w:t>
      </w:r>
    </w:p>
    <w:p w14:paraId="5EDAA289" w14:textId="77777777" w:rsidR="002E4DF8" w:rsidRPr="00105783" w:rsidRDefault="002E4DF8" w:rsidP="00D72091">
      <w:pPr>
        <w:widowControl w:val="0"/>
        <w:tabs>
          <w:tab w:val="left" w:pos="1134"/>
        </w:tabs>
        <w:spacing w:after="0" w:line="240" w:lineRule="auto"/>
        <w:ind w:firstLine="567"/>
        <w:contextualSpacing/>
        <w:jc w:val="both"/>
        <w:rPr>
          <w:rFonts w:ascii="Times New Roman" w:hAnsi="Times New Roman"/>
          <w:sz w:val="16"/>
          <w:szCs w:val="16"/>
        </w:rPr>
      </w:pPr>
    </w:p>
    <w:p w14:paraId="049A5191" w14:textId="77777777" w:rsidR="0060723F" w:rsidRPr="005E241C" w:rsidRDefault="0060723F" w:rsidP="00D72091">
      <w:pPr>
        <w:widowControl w:val="0"/>
        <w:tabs>
          <w:tab w:val="left" w:pos="709"/>
        </w:tabs>
        <w:spacing w:after="0" w:line="240" w:lineRule="auto"/>
        <w:ind w:right="-1"/>
        <w:contextualSpacing/>
        <w:jc w:val="center"/>
        <w:rPr>
          <w:rFonts w:ascii="Times New Roman" w:hAnsi="Times New Roman"/>
          <w:b/>
          <w:sz w:val="24"/>
          <w:szCs w:val="24"/>
        </w:rPr>
      </w:pPr>
      <w:r w:rsidRPr="005E241C">
        <w:rPr>
          <w:rFonts w:ascii="Times New Roman" w:hAnsi="Times New Roman"/>
          <w:b/>
          <w:sz w:val="24"/>
          <w:szCs w:val="24"/>
        </w:rPr>
        <w:t xml:space="preserve">4. </w:t>
      </w:r>
      <w:r w:rsidR="009B7543" w:rsidRPr="009B7543">
        <w:rPr>
          <w:rFonts w:ascii="Times New Roman" w:hAnsi="Times New Roman"/>
          <w:b/>
          <w:sz w:val="24"/>
          <w:szCs w:val="24"/>
        </w:rPr>
        <w:t>Порядок сдачи и приемки работы</w:t>
      </w:r>
    </w:p>
    <w:p w14:paraId="2F37DB74" w14:textId="77777777" w:rsidR="0012393E" w:rsidRDefault="00B22CA9" w:rsidP="00B22CA9">
      <w:pPr>
        <w:spacing w:after="0" w:line="240" w:lineRule="auto"/>
        <w:ind w:firstLine="567"/>
        <w:jc w:val="both"/>
        <w:rPr>
          <w:rFonts w:ascii="Times New Roman" w:hAnsi="Times New Roman"/>
          <w:sz w:val="24"/>
          <w:szCs w:val="24"/>
        </w:rPr>
      </w:pPr>
      <w:r w:rsidRPr="00B22CA9">
        <w:rPr>
          <w:rFonts w:ascii="Times New Roman" w:hAnsi="Times New Roman"/>
          <w:sz w:val="24"/>
          <w:szCs w:val="24"/>
        </w:rPr>
        <w:t xml:space="preserve">4.1. Сдача-приемка выполненной работы производится Сторонами на основании Акта </w:t>
      </w:r>
      <w:r>
        <w:rPr>
          <w:rFonts w:ascii="Times New Roman" w:hAnsi="Times New Roman"/>
          <w:sz w:val="24"/>
          <w:szCs w:val="24"/>
        </w:rPr>
        <w:t xml:space="preserve">сдачи-приемки </w:t>
      </w:r>
      <w:r w:rsidRPr="00B22CA9">
        <w:rPr>
          <w:rFonts w:ascii="Times New Roman" w:hAnsi="Times New Roman"/>
          <w:sz w:val="24"/>
          <w:szCs w:val="24"/>
        </w:rPr>
        <w:t>выполненных работ, который оформляется Исполнителем в 2-х экземплярах и передается Заказчику вместе с Научным отчетом в день истечения срока выполнения раб</w:t>
      </w:r>
      <w:r>
        <w:rPr>
          <w:rFonts w:ascii="Times New Roman" w:hAnsi="Times New Roman"/>
          <w:sz w:val="24"/>
          <w:szCs w:val="24"/>
        </w:rPr>
        <w:t>оты, установленного в приложениях</w:t>
      </w:r>
      <w:r w:rsidRPr="00B22CA9">
        <w:rPr>
          <w:rFonts w:ascii="Times New Roman" w:hAnsi="Times New Roman"/>
          <w:sz w:val="24"/>
          <w:szCs w:val="24"/>
        </w:rPr>
        <w:t xml:space="preserve"> №1-2.</w:t>
      </w:r>
      <w:r w:rsidR="0012393E">
        <w:rPr>
          <w:rFonts w:ascii="Times New Roman" w:hAnsi="Times New Roman"/>
          <w:sz w:val="24"/>
          <w:szCs w:val="24"/>
        </w:rPr>
        <w:t xml:space="preserve"> </w:t>
      </w:r>
    </w:p>
    <w:p w14:paraId="0CEAB853" w14:textId="77777777" w:rsidR="00B22CA9" w:rsidRPr="00B22CA9" w:rsidRDefault="00243AE5" w:rsidP="00B22CA9">
      <w:pPr>
        <w:spacing w:after="0" w:line="240" w:lineRule="auto"/>
        <w:ind w:firstLine="567"/>
        <w:jc w:val="both"/>
        <w:rPr>
          <w:rFonts w:ascii="Times New Roman" w:hAnsi="Times New Roman"/>
          <w:sz w:val="24"/>
          <w:szCs w:val="24"/>
        </w:rPr>
      </w:pPr>
      <w:r>
        <w:rPr>
          <w:rFonts w:ascii="Times New Roman" w:hAnsi="Times New Roman"/>
          <w:sz w:val="24"/>
          <w:szCs w:val="24"/>
        </w:rPr>
        <w:t>О</w:t>
      </w:r>
      <w:r w:rsidR="0012393E">
        <w:rPr>
          <w:rFonts w:ascii="Times New Roman" w:hAnsi="Times New Roman"/>
          <w:sz w:val="24"/>
          <w:szCs w:val="24"/>
        </w:rPr>
        <w:t xml:space="preserve">дновременно Исполнитель представляет отчет о расходе </w:t>
      </w:r>
      <w:r w:rsidR="00EF0DB2">
        <w:rPr>
          <w:rFonts w:ascii="Times New Roman" w:hAnsi="Times New Roman"/>
          <w:sz w:val="24"/>
          <w:szCs w:val="24"/>
        </w:rPr>
        <w:t>давальческих материалов</w:t>
      </w:r>
      <w:r>
        <w:rPr>
          <w:rFonts w:ascii="Times New Roman" w:hAnsi="Times New Roman"/>
          <w:sz w:val="24"/>
          <w:szCs w:val="24"/>
        </w:rPr>
        <w:t>, полученных согласно п. 2.3.1 Договора,</w:t>
      </w:r>
      <w:r w:rsidR="0012393E">
        <w:rPr>
          <w:rFonts w:ascii="Times New Roman" w:hAnsi="Times New Roman"/>
          <w:sz w:val="24"/>
          <w:szCs w:val="24"/>
        </w:rPr>
        <w:t xml:space="preserve"> с</w:t>
      </w:r>
      <w:r w:rsidR="00EF0DB2">
        <w:rPr>
          <w:rFonts w:ascii="Times New Roman" w:hAnsi="Times New Roman"/>
          <w:sz w:val="24"/>
          <w:szCs w:val="24"/>
        </w:rPr>
        <w:t xml:space="preserve"> указанием количества полученных, использованных и неиспользованных</w:t>
      </w:r>
      <w:r w:rsidR="0012393E">
        <w:rPr>
          <w:rFonts w:ascii="Times New Roman" w:hAnsi="Times New Roman"/>
          <w:sz w:val="24"/>
          <w:szCs w:val="24"/>
        </w:rPr>
        <w:t xml:space="preserve"> </w:t>
      </w:r>
      <w:r w:rsidR="00EF0DB2">
        <w:rPr>
          <w:rFonts w:ascii="Times New Roman" w:hAnsi="Times New Roman"/>
          <w:sz w:val="24"/>
          <w:szCs w:val="24"/>
        </w:rPr>
        <w:t>материалов</w:t>
      </w:r>
      <w:r w:rsidR="0012393E">
        <w:rPr>
          <w:rFonts w:ascii="Times New Roman" w:hAnsi="Times New Roman"/>
          <w:sz w:val="24"/>
          <w:szCs w:val="24"/>
        </w:rPr>
        <w:t>, наличия отходов, в том числе возвратных излишков.</w:t>
      </w:r>
    </w:p>
    <w:p w14:paraId="23AE110F" w14:textId="77777777" w:rsidR="00B22CA9" w:rsidRPr="00B22CA9" w:rsidRDefault="00B22CA9" w:rsidP="00B22CA9">
      <w:pPr>
        <w:spacing w:after="0" w:line="240" w:lineRule="auto"/>
        <w:ind w:firstLine="567"/>
        <w:jc w:val="both"/>
        <w:rPr>
          <w:rFonts w:ascii="Times New Roman" w:hAnsi="Times New Roman"/>
          <w:sz w:val="24"/>
          <w:szCs w:val="24"/>
        </w:rPr>
      </w:pPr>
      <w:r w:rsidRPr="00B22CA9">
        <w:rPr>
          <w:rFonts w:ascii="Times New Roman" w:hAnsi="Times New Roman"/>
          <w:sz w:val="24"/>
          <w:szCs w:val="24"/>
        </w:rPr>
        <w:t xml:space="preserve">4.2. Заказчик обязуется в течение 5 </w:t>
      </w:r>
      <w:r>
        <w:rPr>
          <w:rFonts w:ascii="Times New Roman" w:hAnsi="Times New Roman"/>
          <w:sz w:val="24"/>
          <w:szCs w:val="24"/>
        </w:rPr>
        <w:t>(пяти) дней со дня получения А</w:t>
      </w:r>
      <w:r w:rsidRPr="00B22CA9">
        <w:rPr>
          <w:rFonts w:ascii="Times New Roman" w:hAnsi="Times New Roman"/>
          <w:sz w:val="24"/>
          <w:szCs w:val="24"/>
        </w:rPr>
        <w:t xml:space="preserve">кта сдачи-приемки </w:t>
      </w:r>
      <w:r>
        <w:rPr>
          <w:rFonts w:ascii="Times New Roman" w:hAnsi="Times New Roman"/>
          <w:sz w:val="24"/>
          <w:szCs w:val="24"/>
        </w:rPr>
        <w:t xml:space="preserve">выполненных </w:t>
      </w:r>
      <w:r w:rsidRPr="00B22CA9">
        <w:rPr>
          <w:rFonts w:ascii="Times New Roman" w:hAnsi="Times New Roman"/>
          <w:sz w:val="24"/>
          <w:szCs w:val="24"/>
        </w:rPr>
        <w:t>работ направить Исполнителю подписанный Акт выполнения работ или письменный мотивированный отказ от приемки работ.</w:t>
      </w:r>
    </w:p>
    <w:p w14:paraId="67D13C2C" w14:textId="77777777" w:rsidR="00B22CA9" w:rsidRPr="00B22CA9" w:rsidRDefault="00B22CA9" w:rsidP="00B22CA9">
      <w:pPr>
        <w:spacing w:after="0" w:line="240" w:lineRule="auto"/>
        <w:ind w:firstLine="567"/>
        <w:jc w:val="both"/>
        <w:rPr>
          <w:rFonts w:ascii="Times New Roman" w:hAnsi="Times New Roman"/>
          <w:sz w:val="24"/>
          <w:szCs w:val="24"/>
        </w:rPr>
      </w:pPr>
      <w:r w:rsidRPr="00B22CA9">
        <w:rPr>
          <w:rFonts w:ascii="Times New Roman" w:hAnsi="Times New Roman"/>
          <w:sz w:val="24"/>
          <w:szCs w:val="24"/>
        </w:rPr>
        <w:t>4.3. В случае мотивированного отказа Заказчика сторонами составляется двусторонний акт с перечнем необходимых доработок и сроков их выполнения.</w:t>
      </w:r>
    </w:p>
    <w:p w14:paraId="60FE4803" w14:textId="77777777" w:rsidR="00B22CA9" w:rsidRDefault="00B22CA9" w:rsidP="00B22CA9">
      <w:pPr>
        <w:spacing w:after="0" w:line="240" w:lineRule="auto"/>
        <w:ind w:firstLine="567"/>
        <w:jc w:val="both"/>
        <w:rPr>
          <w:rFonts w:ascii="Times New Roman" w:hAnsi="Times New Roman"/>
          <w:sz w:val="24"/>
          <w:szCs w:val="24"/>
        </w:rPr>
      </w:pPr>
      <w:r w:rsidRPr="00B22CA9">
        <w:rPr>
          <w:rFonts w:ascii="Times New Roman" w:hAnsi="Times New Roman"/>
          <w:sz w:val="24"/>
          <w:szCs w:val="24"/>
        </w:rPr>
        <w:t xml:space="preserve">4.4. Если в процессе выполнения работы выясняется неизбежность получения отрицательного результата или нецелесообразность дальнейшего проведения работы, Исполнитель обязан приостановить ее, поставив об этом в известность Заказчика в 15-ти </w:t>
      </w:r>
      <w:proofErr w:type="spellStart"/>
      <w:r w:rsidRPr="00B22CA9">
        <w:rPr>
          <w:rFonts w:ascii="Times New Roman" w:hAnsi="Times New Roman"/>
          <w:sz w:val="24"/>
          <w:szCs w:val="24"/>
        </w:rPr>
        <w:t>дневный</w:t>
      </w:r>
      <w:proofErr w:type="spellEnd"/>
      <w:r w:rsidRPr="00B22CA9">
        <w:rPr>
          <w:rFonts w:ascii="Times New Roman" w:hAnsi="Times New Roman"/>
          <w:sz w:val="24"/>
          <w:szCs w:val="24"/>
        </w:rPr>
        <w:t xml:space="preserve"> срок после приостановления работы. В этом случае стороны обязаны в 15-ти </w:t>
      </w:r>
      <w:proofErr w:type="spellStart"/>
      <w:r w:rsidRPr="00B22CA9">
        <w:rPr>
          <w:rFonts w:ascii="Times New Roman" w:hAnsi="Times New Roman"/>
          <w:sz w:val="24"/>
          <w:szCs w:val="24"/>
        </w:rPr>
        <w:lastRenderedPageBreak/>
        <w:t>дневный</w:t>
      </w:r>
      <w:proofErr w:type="spellEnd"/>
      <w:r w:rsidRPr="00B22CA9">
        <w:rPr>
          <w:rFonts w:ascii="Times New Roman" w:hAnsi="Times New Roman"/>
          <w:sz w:val="24"/>
          <w:szCs w:val="24"/>
        </w:rPr>
        <w:t xml:space="preserve"> срок рассмотреть вопрос о целесообразности и направлении продолжения работы.</w:t>
      </w:r>
    </w:p>
    <w:p w14:paraId="05ED1FAD" w14:textId="501790A3" w:rsidR="004B393E" w:rsidRPr="008B086E" w:rsidRDefault="008B086E" w:rsidP="00F63401">
      <w:pPr>
        <w:spacing w:after="160" w:line="259" w:lineRule="auto"/>
        <w:jc w:val="center"/>
        <w:rPr>
          <w:rFonts w:ascii="Times New Roman" w:hAnsi="Times New Roman"/>
          <w:b/>
          <w:sz w:val="24"/>
          <w:szCs w:val="24"/>
        </w:rPr>
      </w:pPr>
      <w:r>
        <w:rPr>
          <w:rFonts w:ascii="Times New Roman" w:hAnsi="Times New Roman"/>
          <w:b/>
          <w:sz w:val="24"/>
          <w:szCs w:val="24"/>
        </w:rPr>
        <w:t xml:space="preserve">5. </w:t>
      </w:r>
      <w:r w:rsidR="004B393E" w:rsidRPr="008B086E">
        <w:rPr>
          <w:rFonts w:ascii="Times New Roman" w:hAnsi="Times New Roman"/>
          <w:b/>
          <w:sz w:val="24"/>
          <w:szCs w:val="24"/>
        </w:rPr>
        <w:t>Конфиденциальность</w:t>
      </w:r>
    </w:p>
    <w:p w14:paraId="74E4E44B" w14:textId="77777777" w:rsidR="004B393E" w:rsidRPr="00892EEB" w:rsidRDefault="004B393E" w:rsidP="00D72091">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5.1. </w:t>
      </w:r>
      <w:r w:rsidRPr="00892EEB">
        <w:rPr>
          <w:rFonts w:ascii="Times New Roman" w:hAnsi="Times New Roman"/>
          <w:sz w:val="24"/>
          <w:szCs w:val="24"/>
        </w:rPr>
        <w:t>Исполнитель обязуется соблюдать конфиденциальность в отношении всей информации, предоставленной Заказчиком</w:t>
      </w:r>
      <w:r w:rsidR="00892EEB" w:rsidRPr="00892EEB">
        <w:rPr>
          <w:rFonts w:ascii="Times New Roman" w:hAnsi="Times New Roman"/>
          <w:sz w:val="24"/>
          <w:szCs w:val="24"/>
        </w:rPr>
        <w:t>,</w:t>
      </w:r>
      <w:r w:rsidRPr="00892EEB">
        <w:rPr>
          <w:rFonts w:ascii="Times New Roman" w:hAnsi="Times New Roman"/>
          <w:sz w:val="24"/>
          <w:szCs w:val="24"/>
        </w:rPr>
        <w:t xml:space="preserve"> и не использовать ее в целях, не предусмотренных настоящим Договором.</w:t>
      </w:r>
    </w:p>
    <w:p w14:paraId="0C171725" w14:textId="77777777" w:rsidR="004B393E" w:rsidRPr="00892EEB" w:rsidRDefault="004B393E" w:rsidP="00D72091">
      <w:pPr>
        <w:spacing w:after="0" w:line="240" w:lineRule="auto"/>
        <w:ind w:firstLine="567"/>
        <w:contextualSpacing/>
        <w:jc w:val="both"/>
        <w:rPr>
          <w:rFonts w:ascii="Times New Roman" w:hAnsi="Times New Roman"/>
          <w:sz w:val="24"/>
          <w:szCs w:val="24"/>
        </w:rPr>
      </w:pPr>
      <w:r w:rsidRPr="00892EEB">
        <w:rPr>
          <w:rFonts w:ascii="Times New Roman" w:hAnsi="Times New Roman"/>
          <w:sz w:val="24"/>
          <w:szCs w:val="24"/>
        </w:rPr>
        <w:t>5.2. Если с просьбой о раскрытии информации обращается какое-либо третье лицо, Исполнитель должен незамедлительно уведомить об этом Заказчика и не предоставлять информацию без его письменного предварительного разрешения.</w:t>
      </w:r>
    </w:p>
    <w:p w14:paraId="6CDFB0B1" w14:textId="77777777" w:rsidR="004B393E" w:rsidRDefault="004B393E" w:rsidP="00D72091">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5.3. </w:t>
      </w:r>
      <w:r w:rsidRPr="00892EEB">
        <w:rPr>
          <w:rFonts w:ascii="Times New Roman" w:hAnsi="Times New Roman"/>
          <w:sz w:val="24"/>
          <w:szCs w:val="24"/>
        </w:rPr>
        <w:t xml:space="preserve">Исполнитель несет ответственность за обеспечение выполнения условий конфиденциальности </w:t>
      </w:r>
      <w:r w:rsidR="00892EEB" w:rsidRPr="00892EEB">
        <w:rPr>
          <w:rFonts w:ascii="Times New Roman" w:hAnsi="Times New Roman"/>
          <w:sz w:val="24"/>
          <w:szCs w:val="24"/>
        </w:rPr>
        <w:t>соисполнителями</w:t>
      </w:r>
      <w:r w:rsidRPr="00892EEB">
        <w:rPr>
          <w:rFonts w:ascii="Times New Roman" w:hAnsi="Times New Roman"/>
          <w:sz w:val="24"/>
          <w:szCs w:val="24"/>
        </w:rPr>
        <w:t xml:space="preserve"> и иными третьими лицами, задействованными в проведении данной </w:t>
      </w:r>
      <w:r w:rsidR="00325EA4" w:rsidRPr="00892EEB">
        <w:rPr>
          <w:rFonts w:ascii="Times New Roman" w:hAnsi="Times New Roman"/>
          <w:sz w:val="24"/>
          <w:szCs w:val="24"/>
        </w:rPr>
        <w:t>НИР</w:t>
      </w:r>
      <w:r w:rsidRPr="00892EEB">
        <w:rPr>
          <w:rFonts w:ascii="Times New Roman" w:hAnsi="Times New Roman"/>
          <w:sz w:val="24"/>
          <w:szCs w:val="24"/>
        </w:rPr>
        <w:t>.</w:t>
      </w:r>
    </w:p>
    <w:p w14:paraId="5C8A76BA" w14:textId="77777777" w:rsidR="004B393E" w:rsidRDefault="004B393E" w:rsidP="00D72091">
      <w:pPr>
        <w:spacing w:after="0" w:line="240" w:lineRule="auto"/>
        <w:ind w:firstLine="567"/>
        <w:contextualSpacing/>
        <w:jc w:val="both"/>
        <w:rPr>
          <w:rFonts w:ascii="Times New Roman" w:hAnsi="Times New Roman"/>
          <w:sz w:val="24"/>
          <w:szCs w:val="24"/>
        </w:rPr>
      </w:pPr>
      <w:r>
        <w:rPr>
          <w:rFonts w:ascii="Times New Roman" w:hAnsi="Times New Roman"/>
          <w:sz w:val="24"/>
          <w:szCs w:val="24"/>
        </w:rPr>
        <w:t>5.4. Вышеуказанные обстоятельства по нераскрытию и неиспользованию информации не будут применимы к информации, которая:</w:t>
      </w:r>
    </w:p>
    <w:p w14:paraId="46F9A44C" w14:textId="77777777" w:rsidR="004B393E" w:rsidRDefault="008B086E" w:rsidP="00D72091">
      <w:pPr>
        <w:spacing w:after="0" w:line="240" w:lineRule="auto"/>
        <w:ind w:firstLine="567"/>
        <w:contextualSpacing/>
        <w:jc w:val="both"/>
        <w:rPr>
          <w:rFonts w:ascii="Times New Roman" w:hAnsi="Times New Roman"/>
          <w:sz w:val="24"/>
          <w:szCs w:val="24"/>
        </w:rPr>
      </w:pPr>
      <w:r>
        <w:rPr>
          <w:rFonts w:ascii="Times New Roman" w:hAnsi="Times New Roman"/>
          <w:sz w:val="24"/>
          <w:szCs w:val="24"/>
        </w:rPr>
        <w:t>-</w:t>
      </w:r>
      <w:r w:rsidR="004B393E">
        <w:rPr>
          <w:rFonts w:ascii="Times New Roman" w:hAnsi="Times New Roman"/>
          <w:sz w:val="24"/>
          <w:szCs w:val="24"/>
        </w:rPr>
        <w:t xml:space="preserve"> становится общеизвестной до момента </w:t>
      </w:r>
      <w:r w:rsidR="004B393E" w:rsidRPr="00892EEB">
        <w:rPr>
          <w:rFonts w:ascii="Times New Roman" w:hAnsi="Times New Roman"/>
          <w:sz w:val="24"/>
          <w:szCs w:val="24"/>
        </w:rPr>
        <w:t>получения ее Исполнителем;</w:t>
      </w:r>
    </w:p>
    <w:p w14:paraId="7220D292" w14:textId="77777777" w:rsidR="004B393E" w:rsidRDefault="008B086E" w:rsidP="00D72091">
      <w:pPr>
        <w:spacing w:after="0" w:line="240" w:lineRule="auto"/>
        <w:ind w:firstLine="567"/>
        <w:contextualSpacing/>
        <w:jc w:val="both"/>
        <w:rPr>
          <w:rFonts w:ascii="Times New Roman" w:hAnsi="Times New Roman"/>
          <w:sz w:val="24"/>
          <w:szCs w:val="24"/>
        </w:rPr>
      </w:pPr>
      <w:r>
        <w:rPr>
          <w:rFonts w:ascii="Times New Roman" w:hAnsi="Times New Roman"/>
          <w:sz w:val="24"/>
          <w:szCs w:val="24"/>
        </w:rPr>
        <w:t>-</w:t>
      </w:r>
      <w:r w:rsidR="004B393E">
        <w:rPr>
          <w:rFonts w:ascii="Times New Roman" w:hAnsi="Times New Roman"/>
          <w:sz w:val="24"/>
          <w:szCs w:val="24"/>
        </w:rPr>
        <w:t xml:space="preserve"> информация представлена третьей стороне раскрывающей Стороной без аналогичного ограничения на права третьей стороны;</w:t>
      </w:r>
    </w:p>
    <w:p w14:paraId="703B1882" w14:textId="77777777" w:rsidR="004B393E" w:rsidRDefault="008B086E" w:rsidP="00D72091">
      <w:pPr>
        <w:spacing w:after="0" w:line="240" w:lineRule="auto"/>
        <w:ind w:firstLine="567"/>
        <w:contextualSpacing/>
        <w:jc w:val="both"/>
        <w:rPr>
          <w:rFonts w:ascii="Times New Roman" w:hAnsi="Times New Roman"/>
          <w:sz w:val="24"/>
          <w:szCs w:val="24"/>
        </w:rPr>
      </w:pPr>
      <w:r>
        <w:rPr>
          <w:rFonts w:ascii="Times New Roman" w:hAnsi="Times New Roman"/>
          <w:sz w:val="24"/>
          <w:szCs w:val="24"/>
        </w:rPr>
        <w:t>-</w:t>
      </w:r>
      <w:r w:rsidR="004B393E">
        <w:rPr>
          <w:rFonts w:ascii="Times New Roman" w:hAnsi="Times New Roman"/>
          <w:sz w:val="24"/>
          <w:szCs w:val="24"/>
        </w:rPr>
        <w:t xml:space="preserve"> информация предоставляется (передается) получившей ее Стороной компетентному государственному органу, а также в иных случаях, когда такое предоставление должно быть произведено в силу закона.</w:t>
      </w:r>
    </w:p>
    <w:p w14:paraId="26281B9B" w14:textId="77777777" w:rsidR="00F35847" w:rsidRPr="00105783" w:rsidRDefault="00F35847" w:rsidP="00D72091">
      <w:pPr>
        <w:spacing w:after="0" w:line="240" w:lineRule="auto"/>
        <w:ind w:firstLine="567"/>
        <w:contextualSpacing/>
        <w:jc w:val="both"/>
        <w:rPr>
          <w:rFonts w:ascii="Times New Roman" w:hAnsi="Times New Roman"/>
          <w:sz w:val="16"/>
          <w:szCs w:val="16"/>
        </w:rPr>
      </w:pPr>
    </w:p>
    <w:p w14:paraId="6BB7BDD5" w14:textId="77777777" w:rsidR="003E79DA" w:rsidRPr="003E79DA" w:rsidRDefault="003E79DA" w:rsidP="00D72091">
      <w:pPr>
        <w:widowControl w:val="0"/>
        <w:tabs>
          <w:tab w:val="left" w:pos="567"/>
        </w:tabs>
        <w:spacing w:after="0" w:line="240" w:lineRule="auto"/>
        <w:contextualSpacing/>
        <w:jc w:val="center"/>
        <w:rPr>
          <w:rFonts w:ascii="Times New Roman" w:hAnsi="Times New Roman"/>
          <w:b/>
          <w:sz w:val="24"/>
          <w:szCs w:val="24"/>
        </w:rPr>
      </w:pPr>
      <w:r>
        <w:rPr>
          <w:rFonts w:ascii="Times New Roman" w:hAnsi="Times New Roman"/>
          <w:b/>
          <w:sz w:val="24"/>
          <w:szCs w:val="24"/>
        </w:rPr>
        <w:t>6</w:t>
      </w:r>
      <w:r w:rsidRPr="003E79DA">
        <w:rPr>
          <w:rFonts w:ascii="Times New Roman" w:hAnsi="Times New Roman"/>
          <w:b/>
          <w:sz w:val="24"/>
          <w:szCs w:val="24"/>
        </w:rPr>
        <w:t>. Форс-мажор</w:t>
      </w:r>
    </w:p>
    <w:p w14:paraId="02FA7AE3" w14:textId="77777777" w:rsidR="003E79DA" w:rsidRPr="003E79DA" w:rsidRDefault="003E79DA" w:rsidP="00D72091">
      <w:pPr>
        <w:widowControl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6</w:t>
      </w:r>
      <w:r w:rsidRPr="003E79DA">
        <w:rPr>
          <w:rFonts w:ascii="Times New Roman" w:hAnsi="Times New Roman"/>
          <w:sz w:val="24"/>
          <w:szCs w:val="24"/>
        </w:rPr>
        <w:t xml:space="preserve">.1. При возникновении обстоятельств, мешающих полному либо частичному выполнению любой из Сторон обязательств по настоящему </w:t>
      </w:r>
      <w:r w:rsidRPr="003E79DA">
        <w:rPr>
          <w:rFonts w:ascii="Times New Roman" w:hAnsi="Times New Roman"/>
          <w:bCs/>
          <w:sz w:val="24"/>
          <w:szCs w:val="24"/>
        </w:rPr>
        <w:t>Договору</w:t>
      </w:r>
      <w:r w:rsidRPr="003E79DA">
        <w:rPr>
          <w:rFonts w:ascii="Times New Roman" w:hAnsi="Times New Roman"/>
          <w:sz w:val="24"/>
          <w:szCs w:val="24"/>
        </w:rPr>
        <w:t xml:space="preserve">, а именно: природные катастрофы, войны, блокада, запрещение экспорта или импорта, или других обстоятельств, находящихся вне сферы влияния Сторон, время выполнения обязательств по настоящему </w:t>
      </w:r>
      <w:r w:rsidRPr="003E79DA">
        <w:rPr>
          <w:rFonts w:ascii="Times New Roman" w:hAnsi="Times New Roman"/>
          <w:bCs/>
          <w:sz w:val="24"/>
          <w:szCs w:val="24"/>
        </w:rPr>
        <w:t xml:space="preserve">Договору </w:t>
      </w:r>
      <w:r w:rsidRPr="003E79DA">
        <w:rPr>
          <w:rFonts w:ascii="Times New Roman" w:hAnsi="Times New Roman"/>
          <w:sz w:val="24"/>
          <w:szCs w:val="24"/>
        </w:rPr>
        <w:t xml:space="preserve">увеличивается пропорционально продолжительности выше названных обстоятельств или их последствий. Сторона, для которой выполнение обязательств по настоящему </w:t>
      </w:r>
      <w:r w:rsidRPr="003E79DA">
        <w:rPr>
          <w:rFonts w:ascii="Times New Roman" w:hAnsi="Times New Roman"/>
          <w:bCs/>
          <w:sz w:val="24"/>
          <w:szCs w:val="24"/>
        </w:rPr>
        <w:t>Договору</w:t>
      </w:r>
      <w:r w:rsidRPr="003E79DA">
        <w:rPr>
          <w:rFonts w:ascii="Times New Roman" w:hAnsi="Times New Roman"/>
          <w:sz w:val="24"/>
          <w:szCs w:val="24"/>
        </w:rPr>
        <w:t xml:space="preserve"> становится невозможным, немедленно информирует другую Сторону о наступлении и прекращении непреодолимых обстоятельств, перечисленных выше.</w:t>
      </w:r>
    </w:p>
    <w:p w14:paraId="5E48F628" w14:textId="77777777" w:rsidR="003E79DA" w:rsidRPr="003E79DA" w:rsidRDefault="003E79DA" w:rsidP="00D72091">
      <w:pPr>
        <w:widowControl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6</w:t>
      </w:r>
      <w:r w:rsidRPr="003E79DA">
        <w:rPr>
          <w:rFonts w:ascii="Times New Roman" w:hAnsi="Times New Roman"/>
          <w:sz w:val="24"/>
          <w:szCs w:val="24"/>
        </w:rPr>
        <w:t xml:space="preserve">.2. При наступлении обстоятельств, указанных в п. </w:t>
      </w:r>
      <w:r>
        <w:rPr>
          <w:rFonts w:ascii="Times New Roman" w:hAnsi="Times New Roman"/>
          <w:sz w:val="24"/>
          <w:szCs w:val="24"/>
        </w:rPr>
        <w:t>6</w:t>
      </w:r>
      <w:r w:rsidRPr="003E79DA">
        <w:rPr>
          <w:rFonts w:ascii="Times New Roman" w:hAnsi="Times New Roman"/>
          <w:sz w:val="24"/>
          <w:szCs w:val="24"/>
        </w:rPr>
        <w:t xml:space="preserve">.1 настоящего </w:t>
      </w:r>
      <w:r w:rsidRPr="003E79DA">
        <w:rPr>
          <w:rFonts w:ascii="Times New Roman" w:hAnsi="Times New Roman"/>
          <w:bCs/>
          <w:sz w:val="24"/>
          <w:szCs w:val="24"/>
        </w:rPr>
        <w:t>Договора</w:t>
      </w:r>
      <w:r w:rsidRPr="003E79DA">
        <w:rPr>
          <w:rFonts w:ascii="Times New Roman" w:hAnsi="Times New Roman"/>
          <w:sz w:val="24"/>
          <w:szCs w:val="24"/>
        </w:rPr>
        <w:t xml:space="preserve"> Сторона, для которой наступили указанные обстоятельства</w:t>
      </w:r>
      <w:r w:rsidR="004542B4">
        <w:rPr>
          <w:rFonts w:ascii="Times New Roman" w:hAnsi="Times New Roman"/>
          <w:sz w:val="24"/>
          <w:szCs w:val="24"/>
        </w:rPr>
        <w:t>,</w:t>
      </w:r>
      <w:r w:rsidRPr="003E79DA">
        <w:rPr>
          <w:rFonts w:ascii="Times New Roman" w:hAnsi="Times New Roman"/>
          <w:sz w:val="24"/>
          <w:szCs w:val="24"/>
        </w:rPr>
        <w:t xml:space="preserve"> должна </w:t>
      </w:r>
      <w:proofErr w:type="gramStart"/>
      <w:r w:rsidRPr="003E79DA">
        <w:rPr>
          <w:rFonts w:ascii="Times New Roman" w:hAnsi="Times New Roman"/>
          <w:sz w:val="24"/>
          <w:szCs w:val="24"/>
        </w:rPr>
        <w:t>предоставить соответствующий документ</w:t>
      </w:r>
      <w:proofErr w:type="gramEnd"/>
      <w:r w:rsidRPr="003E79DA">
        <w:rPr>
          <w:rFonts w:ascii="Times New Roman" w:hAnsi="Times New Roman"/>
          <w:sz w:val="24"/>
          <w:szCs w:val="24"/>
        </w:rPr>
        <w:t xml:space="preserve"> о наличии и длительности выше названых обстоятельств, заверенный Торгово-Промышленной Палатой соответствующей Стороны.</w:t>
      </w:r>
    </w:p>
    <w:p w14:paraId="3018565E" w14:textId="77777777" w:rsidR="003E79DA" w:rsidRPr="003E79DA" w:rsidRDefault="003E79DA" w:rsidP="00D72091">
      <w:pPr>
        <w:widowControl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6</w:t>
      </w:r>
      <w:r w:rsidRPr="003E79DA">
        <w:rPr>
          <w:rFonts w:ascii="Times New Roman" w:hAnsi="Times New Roman"/>
          <w:sz w:val="24"/>
          <w:szCs w:val="24"/>
        </w:rPr>
        <w:t xml:space="preserve">.3. </w:t>
      </w:r>
      <w:proofErr w:type="gramStart"/>
      <w:r w:rsidRPr="003E79DA">
        <w:rPr>
          <w:rFonts w:ascii="Times New Roman" w:hAnsi="Times New Roman"/>
          <w:sz w:val="24"/>
          <w:szCs w:val="24"/>
        </w:rPr>
        <w:t>Если действие непреодолимых обстоятельств продолжается более 3 (трех) месяцев, каждая из Сторон имеет право объявить о прекращении выполнения обязательств по настоящему Договору, и в таком случае ни одна из Сторон не должна иметь право требовать от другой Стороны компенсацию за какие-либо потери, при этом Исполнитель должен не позднее 10 (десяти) рабочих дней с даты расторжения Договора вернуть Заказчику всю сумму</w:t>
      </w:r>
      <w:proofErr w:type="gramEnd"/>
      <w:r w:rsidRPr="003E79DA">
        <w:rPr>
          <w:rFonts w:ascii="Times New Roman" w:hAnsi="Times New Roman"/>
          <w:sz w:val="24"/>
          <w:szCs w:val="24"/>
        </w:rPr>
        <w:t xml:space="preserve"> предоплаты.</w:t>
      </w:r>
    </w:p>
    <w:p w14:paraId="30B62BF7" w14:textId="77777777" w:rsidR="003E79DA" w:rsidRPr="00105783" w:rsidRDefault="003E79DA" w:rsidP="00D72091">
      <w:pPr>
        <w:widowControl w:val="0"/>
        <w:tabs>
          <w:tab w:val="left" w:pos="567"/>
        </w:tabs>
        <w:spacing w:after="0" w:line="240" w:lineRule="auto"/>
        <w:ind w:firstLine="567"/>
        <w:contextualSpacing/>
        <w:jc w:val="both"/>
        <w:rPr>
          <w:rFonts w:ascii="Times New Roman" w:hAnsi="Times New Roman"/>
          <w:sz w:val="16"/>
          <w:szCs w:val="16"/>
        </w:rPr>
      </w:pPr>
    </w:p>
    <w:p w14:paraId="57C17813" w14:textId="77777777" w:rsidR="003E79DA" w:rsidRPr="003E79DA" w:rsidRDefault="003E79DA" w:rsidP="00D72091">
      <w:pPr>
        <w:widowControl w:val="0"/>
        <w:tabs>
          <w:tab w:val="left" w:pos="567"/>
        </w:tabs>
        <w:spacing w:after="0" w:line="240" w:lineRule="auto"/>
        <w:contextualSpacing/>
        <w:jc w:val="center"/>
        <w:rPr>
          <w:rFonts w:ascii="Times New Roman" w:hAnsi="Times New Roman"/>
          <w:b/>
          <w:sz w:val="24"/>
          <w:szCs w:val="24"/>
        </w:rPr>
      </w:pPr>
      <w:r>
        <w:rPr>
          <w:rFonts w:ascii="Times New Roman" w:hAnsi="Times New Roman"/>
          <w:b/>
          <w:sz w:val="24"/>
          <w:szCs w:val="24"/>
        </w:rPr>
        <w:t>7</w:t>
      </w:r>
      <w:r w:rsidRPr="003E79DA">
        <w:rPr>
          <w:rFonts w:ascii="Times New Roman" w:hAnsi="Times New Roman"/>
          <w:b/>
          <w:sz w:val="24"/>
          <w:szCs w:val="24"/>
        </w:rPr>
        <w:t>. Разрешение споров</w:t>
      </w:r>
    </w:p>
    <w:p w14:paraId="34284679" w14:textId="77777777" w:rsidR="003E79DA" w:rsidRPr="003E79DA" w:rsidRDefault="003E79DA" w:rsidP="00D72091">
      <w:pPr>
        <w:widowControl w:val="0"/>
        <w:tabs>
          <w:tab w:val="left" w:pos="567"/>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7</w:t>
      </w:r>
      <w:r w:rsidRPr="003E79DA">
        <w:rPr>
          <w:rFonts w:ascii="Times New Roman" w:hAnsi="Times New Roman"/>
          <w:sz w:val="24"/>
          <w:szCs w:val="24"/>
        </w:rPr>
        <w:t xml:space="preserve">.1. Все споры и разногласия, которые могут возникнуть при исполнении данного Договора, разрешаются путем переговоров. </w:t>
      </w:r>
    </w:p>
    <w:p w14:paraId="08245412" w14:textId="77777777" w:rsidR="003E79DA" w:rsidRPr="00443556" w:rsidRDefault="003E79DA" w:rsidP="00D72091">
      <w:pPr>
        <w:widowControl w:val="0"/>
        <w:tabs>
          <w:tab w:val="left" w:pos="567"/>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7</w:t>
      </w:r>
      <w:r w:rsidRPr="003E79DA">
        <w:rPr>
          <w:rFonts w:ascii="Times New Roman" w:hAnsi="Times New Roman"/>
          <w:sz w:val="24"/>
          <w:szCs w:val="24"/>
        </w:rPr>
        <w:t xml:space="preserve">.2. Сторона, получившая претензию от другой Стороны по исполнению настоящего Договора, обязуется ответить в письменном виде в течение 10 (десяти) календарных дней </w:t>
      </w:r>
      <w:r w:rsidRPr="003E79DA">
        <w:rPr>
          <w:rFonts w:ascii="Times New Roman" w:hAnsi="Times New Roman"/>
          <w:color w:val="000000"/>
          <w:sz w:val="24"/>
          <w:szCs w:val="24"/>
        </w:rPr>
        <w:t xml:space="preserve">с </w:t>
      </w:r>
      <w:r w:rsidRPr="00443556">
        <w:rPr>
          <w:rFonts w:ascii="Times New Roman" w:hAnsi="Times New Roman"/>
          <w:color w:val="000000"/>
          <w:sz w:val="24"/>
          <w:szCs w:val="24"/>
        </w:rPr>
        <w:t>момента получения претензии на электронный адрес, указанный в разделе 1</w:t>
      </w:r>
      <w:r w:rsidR="00E66D60">
        <w:rPr>
          <w:rFonts w:ascii="Times New Roman" w:hAnsi="Times New Roman"/>
          <w:color w:val="000000"/>
          <w:sz w:val="24"/>
          <w:szCs w:val="24"/>
        </w:rPr>
        <w:t>1</w:t>
      </w:r>
      <w:r w:rsidRPr="00443556">
        <w:rPr>
          <w:rFonts w:ascii="Times New Roman" w:hAnsi="Times New Roman"/>
          <w:color w:val="000000"/>
          <w:sz w:val="24"/>
          <w:szCs w:val="24"/>
        </w:rPr>
        <w:t xml:space="preserve"> настоящего Договора</w:t>
      </w:r>
      <w:r w:rsidRPr="00443556">
        <w:rPr>
          <w:rFonts w:ascii="Times New Roman" w:hAnsi="Times New Roman"/>
          <w:sz w:val="24"/>
          <w:szCs w:val="24"/>
        </w:rPr>
        <w:t>.</w:t>
      </w:r>
    </w:p>
    <w:p w14:paraId="74B9EE48" w14:textId="77777777" w:rsidR="003E79DA" w:rsidRPr="00443556" w:rsidRDefault="003E79DA" w:rsidP="00D72091">
      <w:pPr>
        <w:widowControl w:val="0"/>
        <w:tabs>
          <w:tab w:val="left" w:pos="567"/>
        </w:tabs>
        <w:spacing w:after="0" w:line="240" w:lineRule="auto"/>
        <w:ind w:firstLine="567"/>
        <w:contextualSpacing/>
        <w:jc w:val="both"/>
        <w:rPr>
          <w:rFonts w:ascii="Times New Roman" w:hAnsi="Times New Roman"/>
          <w:sz w:val="24"/>
          <w:szCs w:val="24"/>
        </w:rPr>
      </w:pPr>
      <w:r w:rsidRPr="00443556">
        <w:rPr>
          <w:rFonts w:ascii="Times New Roman" w:hAnsi="Times New Roman"/>
          <w:sz w:val="24"/>
          <w:szCs w:val="24"/>
        </w:rPr>
        <w:t>7.3. В случае невозможности урегулирования споров и разногласий, они подлежат разрешению в Арбитражном суде г. Москвы.</w:t>
      </w:r>
    </w:p>
    <w:p w14:paraId="1BF745C2" w14:textId="77777777" w:rsidR="00443556" w:rsidRPr="00105783" w:rsidRDefault="00443556" w:rsidP="00D72091">
      <w:pPr>
        <w:widowControl w:val="0"/>
        <w:tabs>
          <w:tab w:val="left" w:pos="567"/>
        </w:tabs>
        <w:spacing w:after="0" w:line="240" w:lineRule="auto"/>
        <w:ind w:right="-1"/>
        <w:contextualSpacing/>
        <w:jc w:val="center"/>
        <w:rPr>
          <w:rFonts w:ascii="Times New Roman" w:hAnsi="Times New Roman"/>
          <w:b/>
          <w:sz w:val="16"/>
          <w:szCs w:val="16"/>
        </w:rPr>
      </w:pPr>
    </w:p>
    <w:p w14:paraId="783BD1DB" w14:textId="77777777" w:rsidR="00443556" w:rsidRPr="00443556" w:rsidRDefault="00443556" w:rsidP="00D72091">
      <w:pPr>
        <w:widowControl w:val="0"/>
        <w:tabs>
          <w:tab w:val="left" w:pos="567"/>
        </w:tabs>
        <w:spacing w:after="0" w:line="240" w:lineRule="auto"/>
        <w:ind w:right="-1"/>
        <w:contextualSpacing/>
        <w:jc w:val="center"/>
        <w:rPr>
          <w:rFonts w:ascii="Times New Roman" w:hAnsi="Times New Roman"/>
          <w:b/>
          <w:sz w:val="24"/>
          <w:szCs w:val="24"/>
        </w:rPr>
      </w:pPr>
      <w:r>
        <w:rPr>
          <w:rFonts w:ascii="Times New Roman" w:hAnsi="Times New Roman"/>
          <w:b/>
          <w:sz w:val="24"/>
          <w:szCs w:val="24"/>
        </w:rPr>
        <w:t>8</w:t>
      </w:r>
      <w:r w:rsidRPr="00443556">
        <w:rPr>
          <w:rFonts w:ascii="Times New Roman" w:hAnsi="Times New Roman"/>
          <w:b/>
          <w:sz w:val="24"/>
          <w:szCs w:val="24"/>
        </w:rPr>
        <w:t>. Ответственность Сторон</w:t>
      </w:r>
    </w:p>
    <w:p w14:paraId="29EEA91C" w14:textId="77777777" w:rsidR="00443556" w:rsidRPr="00443556" w:rsidRDefault="00443556" w:rsidP="00D72091">
      <w:pPr>
        <w:widowControl w:val="0"/>
        <w:tabs>
          <w:tab w:val="left" w:pos="567"/>
        </w:tabs>
        <w:spacing w:after="0" w:line="240" w:lineRule="auto"/>
        <w:ind w:right="-1" w:firstLine="567"/>
        <w:contextualSpacing/>
        <w:jc w:val="both"/>
        <w:rPr>
          <w:rFonts w:ascii="Times New Roman" w:hAnsi="Times New Roman"/>
          <w:sz w:val="24"/>
          <w:szCs w:val="24"/>
        </w:rPr>
      </w:pPr>
      <w:r>
        <w:rPr>
          <w:rFonts w:ascii="Times New Roman" w:hAnsi="Times New Roman"/>
          <w:sz w:val="24"/>
          <w:szCs w:val="24"/>
        </w:rPr>
        <w:lastRenderedPageBreak/>
        <w:t>8</w:t>
      </w:r>
      <w:r w:rsidRPr="00443556">
        <w:rPr>
          <w:rFonts w:ascii="Times New Roman" w:hAnsi="Times New Roman"/>
          <w:sz w:val="24"/>
          <w:szCs w:val="24"/>
        </w:rPr>
        <w:t>.1. За невыполнение обязательств по настоящему Договору Исполнитель и Заказчик несут имущественную ответственность в соответствии с законодательством Российской Федерации и настоящим Договором.</w:t>
      </w:r>
    </w:p>
    <w:p w14:paraId="43DA5609" w14:textId="77777777" w:rsidR="00443556" w:rsidRPr="00443556" w:rsidRDefault="00443556" w:rsidP="00D72091">
      <w:pPr>
        <w:spacing w:after="0" w:line="240" w:lineRule="auto"/>
        <w:ind w:firstLine="567"/>
        <w:contextualSpacing/>
        <w:jc w:val="both"/>
        <w:rPr>
          <w:rFonts w:ascii="Times New Roman" w:hAnsi="Times New Roman"/>
          <w:sz w:val="24"/>
          <w:szCs w:val="24"/>
        </w:rPr>
      </w:pPr>
      <w:r>
        <w:rPr>
          <w:rFonts w:ascii="Times New Roman" w:hAnsi="Times New Roman"/>
          <w:sz w:val="24"/>
          <w:szCs w:val="24"/>
        </w:rPr>
        <w:t>8</w:t>
      </w:r>
      <w:r w:rsidRPr="00443556">
        <w:rPr>
          <w:rFonts w:ascii="Times New Roman" w:hAnsi="Times New Roman"/>
          <w:sz w:val="24"/>
          <w:szCs w:val="24"/>
        </w:rPr>
        <w:t>.2.</w:t>
      </w:r>
      <w:r>
        <w:rPr>
          <w:rFonts w:ascii="Times New Roman" w:hAnsi="Times New Roman"/>
          <w:sz w:val="24"/>
          <w:szCs w:val="24"/>
        </w:rPr>
        <w:t xml:space="preserve"> </w:t>
      </w:r>
      <w:r w:rsidRPr="00443556">
        <w:rPr>
          <w:rFonts w:ascii="Times New Roman" w:hAnsi="Times New Roman"/>
          <w:sz w:val="24"/>
          <w:szCs w:val="24"/>
        </w:rPr>
        <w:t xml:space="preserve">Результаты работы, полученные в ходе исполнения настоящего Договора, являются собственностью Заказчика. Исполнитель несет полную ответственность в соответствии с законодательством </w:t>
      </w:r>
      <w:r w:rsidR="000942B4" w:rsidRPr="00443556">
        <w:rPr>
          <w:rFonts w:ascii="Times New Roman" w:hAnsi="Times New Roman"/>
          <w:sz w:val="24"/>
          <w:szCs w:val="24"/>
        </w:rPr>
        <w:t xml:space="preserve">Российской Федерации </w:t>
      </w:r>
      <w:r w:rsidRPr="00443556">
        <w:rPr>
          <w:rFonts w:ascii="Times New Roman" w:hAnsi="Times New Roman"/>
          <w:sz w:val="24"/>
          <w:szCs w:val="24"/>
        </w:rPr>
        <w:t>за передачу информации о результатах, полученных в ходе исследования, третьим лицам.</w:t>
      </w:r>
    </w:p>
    <w:p w14:paraId="2A238052" w14:textId="77777777" w:rsidR="00443556" w:rsidRPr="00443556" w:rsidRDefault="00443556" w:rsidP="00D72091">
      <w:pPr>
        <w:widowControl w:val="0"/>
        <w:tabs>
          <w:tab w:val="left" w:pos="567"/>
        </w:tabs>
        <w:spacing w:after="0" w:line="240" w:lineRule="auto"/>
        <w:ind w:right="-1" w:firstLine="567"/>
        <w:contextualSpacing/>
        <w:jc w:val="both"/>
        <w:rPr>
          <w:rFonts w:ascii="Times New Roman" w:hAnsi="Times New Roman"/>
          <w:sz w:val="24"/>
          <w:szCs w:val="24"/>
        </w:rPr>
      </w:pPr>
      <w:r>
        <w:rPr>
          <w:rFonts w:ascii="Times New Roman" w:hAnsi="Times New Roman"/>
          <w:sz w:val="24"/>
          <w:szCs w:val="24"/>
        </w:rPr>
        <w:t>8</w:t>
      </w:r>
      <w:r w:rsidRPr="00443556">
        <w:rPr>
          <w:rFonts w:ascii="Times New Roman" w:hAnsi="Times New Roman"/>
          <w:sz w:val="24"/>
          <w:szCs w:val="24"/>
        </w:rPr>
        <w:t>.</w:t>
      </w:r>
      <w:r>
        <w:rPr>
          <w:rFonts w:ascii="Times New Roman" w:hAnsi="Times New Roman"/>
          <w:sz w:val="24"/>
          <w:szCs w:val="24"/>
        </w:rPr>
        <w:t>3</w:t>
      </w:r>
      <w:r w:rsidRPr="00443556">
        <w:rPr>
          <w:rFonts w:ascii="Times New Roman" w:hAnsi="Times New Roman"/>
          <w:sz w:val="24"/>
          <w:szCs w:val="24"/>
        </w:rPr>
        <w:t>. Ответственность в виде санкций, установленных в настоящей статье, применяется только при условии направления пострадавшей Стороной соответствующей претензии нарушившей Стороне.</w:t>
      </w:r>
    </w:p>
    <w:p w14:paraId="2EFE9698" w14:textId="77777777" w:rsidR="00443556" w:rsidRPr="00443556" w:rsidRDefault="00443556" w:rsidP="00D72091">
      <w:pPr>
        <w:widowControl w:val="0"/>
        <w:tabs>
          <w:tab w:val="left" w:pos="567"/>
        </w:tabs>
        <w:spacing w:after="0" w:line="240" w:lineRule="auto"/>
        <w:ind w:right="-1" w:firstLine="567"/>
        <w:contextualSpacing/>
        <w:jc w:val="both"/>
        <w:rPr>
          <w:rFonts w:ascii="Times New Roman" w:hAnsi="Times New Roman"/>
          <w:sz w:val="24"/>
          <w:szCs w:val="24"/>
        </w:rPr>
      </w:pPr>
      <w:r>
        <w:rPr>
          <w:rFonts w:ascii="Times New Roman" w:hAnsi="Times New Roman"/>
          <w:sz w:val="24"/>
          <w:szCs w:val="24"/>
        </w:rPr>
        <w:t>8</w:t>
      </w:r>
      <w:r w:rsidRPr="00443556">
        <w:rPr>
          <w:rFonts w:ascii="Times New Roman" w:hAnsi="Times New Roman"/>
          <w:sz w:val="24"/>
          <w:szCs w:val="24"/>
        </w:rPr>
        <w:t>.</w:t>
      </w:r>
      <w:r>
        <w:rPr>
          <w:rFonts w:ascii="Times New Roman" w:hAnsi="Times New Roman"/>
          <w:sz w:val="24"/>
          <w:szCs w:val="24"/>
        </w:rPr>
        <w:t>4</w:t>
      </w:r>
      <w:r w:rsidRPr="00443556">
        <w:rPr>
          <w:rFonts w:ascii="Times New Roman" w:hAnsi="Times New Roman"/>
          <w:sz w:val="24"/>
          <w:szCs w:val="24"/>
        </w:rPr>
        <w:t>. При нарушении и не соблюдении сроков</w:t>
      </w:r>
      <w:r w:rsidR="00915A30">
        <w:rPr>
          <w:rFonts w:ascii="Times New Roman" w:hAnsi="Times New Roman"/>
          <w:sz w:val="24"/>
          <w:szCs w:val="24"/>
        </w:rPr>
        <w:t xml:space="preserve"> выполнения работ</w:t>
      </w:r>
      <w:r w:rsidRPr="00443556">
        <w:rPr>
          <w:rFonts w:ascii="Times New Roman" w:hAnsi="Times New Roman"/>
          <w:sz w:val="24"/>
          <w:szCs w:val="24"/>
        </w:rPr>
        <w:t xml:space="preserve">, указанных в </w:t>
      </w:r>
      <w:r w:rsidR="00915A30">
        <w:rPr>
          <w:rFonts w:ascii="Times New Roman" w:hAnsi="Times New Roman"/>
          <w:sz w:val="24"/>
          <w:szCs w:val="24"/>
        </w:rPr>
        <w:t>приложениях №№ 1-2</w:t>
      </w:r>
      <w:r w:rsidRPr="00443556">
        <w:rPr>
          <w:rFonts w:ascii="Times New Roman" w:hAnsi="Times New Roman"/>
          <w:sz w:val="24"/>
          <w:szCs w:val="24"/>
        </w:rPr>
        <w:t xml:space="preserve"> настоящего Договора, Исполнитель уплачивает Заказчику пеню в размере</w:t>
      </w:r>
      <w:r w:rsidRPr="00443556">
        <w:rPr>
          <w:rFonts w:ascii="Times New Roman" w:hAnsi="Times New Roman"/>
          <w:noProof/>
          <w:sz w:val="24"/>
          <w:szCs w:val="24"/>
        </w:rPr>
        <w:t xml:space="preserve"> 0,1 %</w:t>
      </w:r>
      <w:r w:rsidRPr="00443556">
        <w:rPr>
          <w:rFonts w:ascii="Times New Roman" w:hAnsi="Times New Roman"/>
          <w:sz w:val="24"/>
          <w:szCs w:val="24"/>
        </w:rPr>
        <w:t xml:space="preserve"> от стоимости не выполненных работ за каждый день просрочки, но не более</w:t>
      </w:r>
      <w:r w:rsidRPr="00443556">
        <w:rPr>
          <w:rFonts w:ascii="Times New Roman" w:hAnsi="Times New Roman"/>
          <w:noProof/>
          <w:sz w:val="24"/>
          <w:szCs w:val="24"/>
        </w:rPr>
        <w:t xml:space="preserve"> 10 %</w:t>
      </w:r>
      <w:r w:rsidRPr="00443556">
        <w:rPr>
          <w:rFonts w:ascii="Times New Roman" w:hAnsi="Times New Roman"/>
          <w:sz w:val="24"/>
          <w:szCs w:val="24"/>
        </w:rPr>
        <w:t xml:space="preserve"> указанной стоимости.</w:t>
      </w:r>
    </w:p>
    <w:p w14:paraId="77E3FFA9" w14:textId="77777777" w:rsidR="00443556" w:rsidRPr="00443556" w:rsidRDefault="00443556" w:rsidP="00D72091">
      <w:pPr>
        <w:widowControl w:val="0"/>
        <w:tabs>
          <w:tab w:val="left" w:pos="567"/>
        </w:tabs>
        <w:spacing w:after="0" w:line="240" w:lineRule="auto"/>
        <w:ind w:right="-1" w:firstLine="567"/>
        <w:contextualSpacing/>
        <w:jc w:val="both"/>
        <w:rPr>
          <w:rFonts w:ascii="Times New Roman" w:hAnsi="Times New Roman"/>
          <w:sz w:val="24"/>
          <w:szCs w:val="24"/>
        </w:rPr>
      </w:pPr>
      <w:r>
        <w:rPr>
          <w:rFonts w:ascii="Times New Roman" w:hAnsi="Times New Roman"/>
          <w:sz w:val="24"/>
          <w:szCs w:val="24"/>
        </w:rPr>
        <w:t>8</w:t>
      </w:r>
      <w:r w:rsidRPr="00443556">
        <w:rPr>
          <w:rFonts w:ascii="Times New Roman" w:hAnsi="Times New Roman"/>
          <w:sz w:val="24"/>
          <w:szCs w:val="24"/>
        </w:rPr>
        <w:t>.</w:t>
      </w:r>
      <w:r>
        <w:rPr>
          <w:rFonts w:ascii="Times New Roman" w:hAnsi="Times New Roman"/>
          <w:sz w:val="24"/>
          <w:szCs w:val="24"/>
        </w:rPr>
        <w:t>5</w:t>
      </w:r>
      <w:r w:rsidRPr="00443556">
        <w:rPr>
          <w:rFonts w:ascii="Times New Roman" w:hAnsi="Times New Roman"/>
          <w:sz w:val="24"/>
          <w:szCs w:val="24"/>
        </w:rPr>
        <w:t xml:space="preserve">. В случае </w:t>
      </w:r>
      <w:r w:rsidRPr="00915A30">
        <w:rPr>
          <w:rFonts w:ascii="Times New Roman" w:hAnsi="Times New Roman"/>
          <w:sz w:val="24"/>
          <w:szCs w:val="24"/>
        </w:rPr>
        <w:t>нарушения Заказчиком срока оплаты, указанного в п. 3.2. настоящего Договора, Заказчик уплачивает Исполнителю пеню в размере</w:t>
      </w:r>
      <w:r w:rsidRPr="00915A30">
        <w:rPr>
          <w:rFonts w:ascii="Times New Roman" w:hAnsi="Times New Roman"/>
          <w:noProof/>
          <w:sz w:val="24"/>
          <w:szCs w:val="24"/>
        </w:rPr>
        <w:t xml:space="preserve"> 0,1 %</w:t>
      </w:r>
      <w:r w:rsidRPr="00915A30">
        <w:rPr>
          <w:rFonts w:ascii="Times New Roman" w:hAnsi="Times New Roman"/>
          <w:sz w:val="24"/>
          <w:szCs w:val="24"/>
        </w:rPr>
        <w:t xml:space="preserve"> от стоимости неоплаченных услуг за каждый день просрочки, начиная со дня, следующего за днем истечения срока оплаты, установленного в Договоре.</w:t>
      </w:r>
    </w:p>
    <w:p w14:paraId="00D3EA50" w14:textId="77777777" w:rsidR="00443556" w:rsidRPr="00443556" w:rsidRDefault="00443556" w:rsidP="00D72091">
      <w:pPr>
        <w:widowControl w:val="0"/>
        <w:spacing w:after="0" w:line="240" w:lineRule="auto"/>
        <w:ind w:right="-1" w:firstLine="567"/>
        <w:contextualSpacing/>
        <w:jc w:val="both"/>
        <w:rPr>
          <w:rFonts w:ascii="Times New Roman" w:hAnsi="Times New Roman"/>
          <w:sz w:val="24"/>
          <w:szCs w:val="24"/>
        </w:rPr>
      </w:pPr>
      <w:r>
        <w:rPr>
          <w:rFonts w:ascii="Times New Roman" w:hAnsi="Times New Roman"/>
          <w:sz w:val="24"/>
          <w:szCs w:val="24"/>
        </w:rPr>
        <w:t>8</w:t>
      </w:r>
      <w:r w:rsidRPr="00443556">
        <w:rPr>
          <w:rFonts w:ascii="Times New Roman" w:hAnsi="Times New Roman"/>
          <w:sz w:val="24"/>
          <w:szCs w:val="24"/>
        </w:rPr>
        <w:t>.</w:t>
      </w:r>
      <w:r w:rsidR="00915A30">
        <w:rPr>
          <w:rFonts w:ascii="Times New Roman" w:hAnsi="Times New Roman"/>
          <w:sz w:val="24"/>
          <w:szCs w:val="24"/>
        </w:rPr>
        <w:t>6</w:t>
      </w:r>
      <w:r w:rsidRPr="00443556">
        <w:rPr>
          <w:rFonts w:ascii="Times New Roman" w:hAnsi="Times New Roman"/>
          <w:sz w:val="24"/>
          <w:szCs w:val="24"/>
        </w:rPr>
        <w:t>.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5CD0B289" w14:textId="77777777" w:rsidR="00443556" w:rsidRDefault="00443556" w:rsidP="00D72091">
      <w:pPr>
        <w:widowControl w:val="0"/>
        <w:tabs>
          <w:tab w:val="left" w:pos="567"/>
        </w:tabs>
        <w:spacing w:after="0" w:line="240" w:lineRule="auto"/>
        <w:ind w:right="-1" w:firstLine="567"/>
        <w:contextualSpacing/>
        <w:jc w:val="both"/>
        <w:rPr>
          <w:rFonts w:ascii="Times New Roman" w:hAnsi="Times New Roman"/>
          <w:color w:val="000000"/>
          <w:sz w:val="24"/>
          <w:szCs w:val="24"/>
        </w:rPr>
      </w:pPr>
      <w:r>
        <w:rPr>
          <w:rFonts w:ascii="Times New Roman" w:hAnsi="Times New Roman"/>
          <w:color w:val="000000"/>
          <w:sz w:val="24"/>
          <w:szCs w:val="24"/>
        </w:rPr>
        <w:t>8</w:t>
      </w:r>
      <w:r w:rsidR="00915A30">
        <w:rPr>
          <w:rFonts w:ascii="Times New Roman" w:hAnsi="Times New Roman"/>
          <w:color w:val="000000"/>
          <w:sz w:val="24"/>
          <w:szCs w:val="24"/>
        </w:rPr>
        <w:t>.7</w:t>
      </w:r>
      <w:r w:rsidRPr="00443556">
        <w:rPr>
          <w:rFonts w:ascii="Times New Roman" w:hAnsi="Times New Roman"/>
          <w:color w:val="000000"/>
          <w:sz w:val="24"/>
          <w:szCs w:val="24"/>
        </w:rPr>
        <w:t>. Уплата пени не освобождает Стороны от исполнения обязательств или устранения нарушений. Требование уплаты пени является правом, но не обязанностью Сторон.</w:t>
      </w:r>
    </w:p>
    <w:p w14:paraId="4D5E29CE" w14:textId="77777777" w:rsidR="00DE2987" w:rsidRPr="00105783" w:rsidRDefault="00DE2987" w:rsidP="00D72091">
      <w:pPr>
        <w:widowControl w:val="0"/>
        <w:tabs>
          <w:tab w:val="left" w:pos="567"/>
        </w:tabs>
        <w:spacing w:after="0" w:line="240" w:lineRule="auto"/>
        <w:ind w:right="-1" w:firstLine="567"/>
        <w:contextualSpacing/>
        <w:jc w:val="both"/>
        <w:rPr>
          <w:rFonts w:ascii="Times New Roman" w:hAnsi="Times New Roman"/>
          <w:color w:val="000000"/>
          <w:sz w:val="16"/>
          <w:szCs w:val="16"/>
        </w:rPr>
      </w:pPr>
    </w:p>
    <w:p w14:paraId="3076A8B1" w14:textId="77777777" w:rsidR="00DE2987" w:rsidRPr="00DE2987" w:rsidRDefault="00DE2987" w:rsidP="00D72091">
      <w:pPr>
        <w:widowControl w:val="0"/>
        <w:tabs>
          <w:tab w:val="left" w:pos="567"/>
        </w:tabs>
        <w:spacing w:after="0" w:line="240" w:lineRule="auto"/>
        <w:contextualSpacing/>
        <w:jc w:val="center"/>
        <w:rPr>
          <w:rFonts w:ascii="Times New Roman" w:hAnsi="Times New Roman"/>
          <w:b/>
          <w:sz w:val="24"/>
          <w:szCs w:val="24"/>
          <w:lang w:eastAsia="ar-SA"/>
        </w:rPr>
      </w:pPr>
      <w:r>
        <w:rPr>
          <w:rFonts w:ascii="Times New Roman" w:hAnsi="Times New Roman"/>
          <w:b/>
          <w:sz w:val="24"/>
          <w:szCs w:val="24"/>
          <w:lang w:eastAsia="ar-SA"/>
        </w:rPr>
        <w:t>9</w:t>
      </w:r>
      <w:r w:rsidRPr="00DE2987">
        <w:rPr>
          <w:rFonts w:ascii="Times New Roman" w:hAnsi="Times New Roman"/>
          <w:b/>
          <w:sz w:val="24"/>
          <w:szCs w:val="24"/>
          <w:lang w:eastAsia="ar-SA"/>
        </w:rPr>
        <w:t>. Антикоррупционная оговорка</w:t>
      </w:r>
    </w:p>
    <w:p w14:paraId="53325482" w14:textId="77777777" w:rsidR="00DE2987" w:rsidRPr="00DE2987" w:rsidRDefault="00DE2987" w:rsidP="00D72091">
      <w:pPr>
        <w:widowControl w:val="0"/>
        <w:tabs>
          <w:tab w:val="left" w:pos="567"/>
        </w:tabs>
        <w:spacing w:after="0" w:line="240" w:lineRule="auto"/>
        <w:ind w:firstLine="567"/>
        <w:contextualSpacing/>
        <w:jc w:val="both"/>
        <w:rPr>
          <w:rFonts w:ascii="Times New Roman" w:hAnsi="Times New Roman"/>
          <w:sz w:val="24"/>
          <w:szCs w:val="24"/>
          <w:lang w:eastAsia="ar-SA"/>
        </w:rPr>
      </w:pPr>
      <w:r>
        <w:rPr>
          <w:rFonts w:ascii="Times New Roman" w:hAnsi="Times New Roman"/>
          <w:sz w:val="24"/>
          <w:szCs w:val="24"/>
        </w:rPr>
        <w:t>9</w:t>
      </w:r>
      <w:r w:rsidRPr="00DE2987">
        <w:rPr>
          <w:rFonts w:ascii="Times New Roman" w:hAnsi="Times New Roman"/>
          <w:sz w:val="24"/>
          <w:szCs w:val="24"/>
        </w:rPr>
        <w:t xml:space="preserve">.1. </w:t>
      </w:r>
      <w:proofErr w:type="gramStart"/>
      <w:r w:rsidRPr="00DE2987">
        <w:rPr>
          <w:rFonts w:ascii="Times New Roman" w:hAnsi="Times New Roman"/>
          <w:sz w:val="24"/>
          <w:szCs w:val="24"/>
        </w:rPr>
        <w:t>При исполнении своих обязательств по Договору Стороны, обязуются соблюдать и обеспечить соблюдение их аффилированными лицами, работниками или посредниками требований законодательства Российской Федерации и международных актов о противодействии коррупции и легализации доходов, полученных преступным путем, действующих на территории Российской Федерации, и воздерживаться от действий/бездействий, которые могут быть прямо или косвенно квалифицированы как коррупционные правонарушения в терминах Договора</w:t>
      </w:r>
      <w:r w:rsidRPr="00DE2987">
        <w:rPr>
          <w:rFonts w:ascii="Times New Roman" w:hAnsi="Times New Roman"/>
          <w:sz w:val="24"/>
          <w:szCs w:val="24"/>
          <w:lang w:eastAsia="ar-SA"/>
        </w:rPr>
        <w:t xml:space="preserve"> и антикоррупционного законодательства</w:t>
      </w:r>
      <w:proofErr w:type="gramEnd"/>
      <w:r w:rsidRPr="00DE2987">
        <w:rPr>
          <w:rFonts w:ascii="Times New Roman" w:hAnsi="Times New Roman"/>
          <w:sz w:val="24"/>
          <w:szCs w:val="24"/>
          <w:lang w:eastAsia="ar-SA"/>
        </w:rPr>
        <w:t xml:space="preserve"> Российской Федерации.</w:t>
      </w:r>
    </w:p>
    <w:p w14:paraId="4CE0E0A2" w14:textId="77777777" w:rsidR="00DE2987" w:rsidRPr="00DE2987" w:rsidRDefault="00DE2987" w:rsidP="00D72091">
      <w:pPr>
        <w:widowControl w:val="0"/>
        <w:tabs>
          <w:tab w:val="left" w:pos="567"/>
        </w:tabs>
        <w:spacing w:after="0" w:line="240" w:lineRule="auto"/>
        <w:ind w:firstLine="567"/>
        <w:contextualSpacing/>
        <w:jc w:val="both"/>
        <w:rPr>
          <w:rFonts w:ascii="Times New Roman" w:hAnsi="Times New Roman"/>
          <w:sz w:val="24"/>
          <w:szCs w:val="24"/>
          <w:lang w:eastAsia="ar-SA"/>
        </w:rPr>
      </w:pPr>
      <w:r>
        <w:rPr>
          <w:rFonts w:ascii="Times New Roman" w:hAnsi="Times New Roman"/>
          <w:sz w:val="24"/>
          <w:szCs w:val="24"/>
          <w:lang w:eastAsia="ar-SA"/>
        </w:rPr>
        <w:t>9</w:t>
      </w:r>
      <w:r w:rsidRPr="00DE2987">
        <w:rPr>
          <w:rFonts w:ascii="Times New Roman" w:hAnsi="Times New Roman"/>
          <w:sz w:val="24"/>
          <w:szCs w:val="24"/>
          <w:lang w:eastAsia="ar-SA"/>
        </w:rPr>
        <w:t xml:space="preserve">.2. </w:t>
      </w:r>
      <w:proofErr w:type="gramStart"/>
      <w:r w:rsidRPr="00DE2987">
        <w:rPr>
          <w:rFonts w:ascii="Times New Roman" w:hAnsi="Times New Roman"/>
          <w:sz w:val="24"/>
          <w:szCs w:val="24"/>
          <w:lang w:eastAsia="ar-SA"/>
        </w:rPr>
        <w:t>К коррупционным правонарушениям в целях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предоставление/получение выгоды в виде денег, ценностей, иного имущества или работ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w:t>
      </w:r>
      <w:proofErr w:type="gramEnd"/>
      <w:r w:rsidRPr="00DE2987">
        <w:rPr>
          <w:rFonts w:ascii="Times New Roman" w:hAnsi="Times New Roman"/>
          <w:sz w:val="24"/>
          <w:szCs w:val="24"/>
          <w:lang w:eastAsia="ar-SA"/>
        </w:rPr>
        <w:t xml:space="preserve"> некоммерческих организаций, иностранных должностных лиц, органов и организаций,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для бизнеса или для третьих лиц (далее – Коррупционное правонарушение). </w:t>
      </w:r>
    </w:p>
    <w:p w14:paraId="6A1685C9" w14:textId="77777777" w:rsidR="00DE2987" w:rsidRPr="00DE2987" w:rsidRDefault="00DE2987" w:rsidP="00D72091">
      <w:pPr>
        <w:widowControl w:val="0"/>
        <w:tabs>
          <w:tab w:val="left" w:pos="567"/>
        </w:tabs>
        <w:spacing w:after="0" w:line="240" w:lineRule="auto"/>
        <w:ind w:firstLine="567"/>
        <w:contextualSpacing/>
        <w:jc w:val="both"/>
        <w:rPr>
          <w:rFonts w:ascii="Times New Roman" w:hAnsi="Times New Roman"/>
          <w:sz w:val="24"/>
          <w:szCs w:val="24"/>
          <w:lang w:eastAsia="ar-SA"/>
        </w:rPr>
      </w:pPr>
      <w:r>
        <w:rPr>
          <w:rFonts w:ascii="Times New Roman" w:hAnsi="Times New Roman"/>
          <w:sz w:val="24"/>
          <w:szCs w:val="24"/>
          <w:lang w:eastAsia="ar-SA"/>
        </w:rPr>
        <w:t>9</w:t>
      </w:r>
      <w:r w:rsidRPr="00DE2987">
        <w:rPr>
          <w:rFonts w:ascii="Times New Roman" w:hAnsi="Times New Roman"/>
          <w:sz w:val="24"/>
          <w:szCs w:val="24"/>
          <w:lang w:eastAsia="ar-SA"/>
        </w:rPr>
        <w:t xml:space="preserve">.3. </w:t>
      </w:r>
      <w:proofErr w:type="gramStart"/>
      <w:r w:rsidRPr="00DE2987">
        <w:rPr>
          <w:rFonts w:ascii="Times New Roman" w:hAnsi="Times New Roman"/>
          <w:sz w:val="24"/>
          <w:szCs w:val="24"/>
          <w:lang w:eastAsia="ar-SA"/>
        </w:rPr>
        <w:t>В случае возникновения при исполнении обязательств по Договору у одной Стороны обоснованного  предположения или реальных оснований полагать, что произошло или может произойти Коррупционное правонарушение (при получении информации о возбуждении уголовного дела в отношении работника (</w:t>
      </w:r>
      <w:proofErr w:type="spellStart"/>
      <w:r w:rsidRPr="00DE2987">
        <w:rPr>
          <w:rFonts w:ascii="Times New Roman" w:hAnsi="Times New Roman"/>
          <w:sz w:val="24"/>
          <w:szCs w:val="24"/>
          <w:lang w:eastAsia="ar-SA"/>
        </w:rPr>
        <w:t>ов</w:t>
      </w:r>
      <w:proofErr w:type="spellEnd"/>
      <w:r w:rsidRPr="00DE2987">
        <w:rPr>
          <w:rFonts w:ascii="Times New Roman" w:hAnsi="Times New Roman"/>
          <w:sz w:val="24"/>
          <w:szCs w:val="24"/>
          <w:lang w:eastAsia="ar-SA"/>
        </w:rPr>
        <w:t>) другой Стороны, его аффилированных лиц или посредников в связи с совершением Коррупционного правонарушения либо иной достоверной или дающей основание предполагать информации о совершении (планировании) Коррупционного</w:t>
      </w:r>
      <w:proofErr w:type="gramEnd"/>
      <w:r w:rsidRPr="00DE2987">
        <w:rPr>
          <w:rFonts w:ascii="Times New Roman" w:hAnsi="Times New Roman"/>
          <w:sz w:val="24"/>
          <w:szCs w:val="24"/>
          <w:lang w:eastAsia="ar-SA"/>
        </w:rPr>
        <w:t xml:space="preserve"> правонарушения, такая Сторона обязуется уведомить об этом другую Сторону в </w:t>
      </w:r>
      <w:r w:rsidRPr="00DE2987">
        <w:rPr>
          <w:rFonts w:ascii="Times New Roman" w:hAnsi="Times New Roman"/>
          <w:sz w:val="24"/>
          <w:szCs w:val="24"/>
          <w:lang w:eastAsia="ar-SA"/>
        </w:rPr>
        <w:lastRenderedPageBreak/>
        <w:t xml:space="preserve">письменной форме, в том числе и по электронной почте (далее – Уведомление) по адресам, указанным в Договоре. </w:t>
      </w:r>
    </w:p>
    <w:p w14:paraId="7D174F2D" w14:textId="77777777" w:rsidR="00DE2987" w:rsidRPr="00DE2987" w:rsidRDefault="00DE2987" w:rsidP="00D72091">
      <w:pPr>
        <w:widowControl w:val="0"/>
        <w:tabs>
          <w:tab w:val="left" w:pos="567"/>
        </w:tabs>
        <w:spacing w:after="0" w:line="240" w:lineRule="auto"/>
        <w:ind w:firstLine="567"/>
        <w:contextualSpacing/>
        <w:jc w:val="both"/>
        <w:rPr>
          <w:rFonts w:ascii="Times New Roman" w:hAnsi="Times New Roman"/>
          <w:sz w:val="24"/>
          <w:szCs w:val="24"/>
          <w:lang w:eastAsia="ar-SA"/>
        </w:rPr>
      </w:pPr>
      <w:r>
        <w:rPr>
          <w:rFonts w:ascii="Times New Roman" w:hAnsi="Times New Roman"/>
          <w:sz w:val="24"/>
          <w:szCs w:val="24"/>
          <w:lang w:eastAsia="ar-SA"/>
        </w:rPr>
        <w:t>9</w:t>
      </w:r>
      <w:r w:rsidRPr="00DE2987">
        <w:rPr>
          <w:rFonts w:ascii="Times New Roman" w:hAnsi="Times New Roman"/>
          <w:sz w:val="24"/>
          <w:szCs w:val="24"/>
          <w:lang w:eastAsia="ar-SA"/>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Коррупционное правонарушение или нарушение каких-либо иных положений настоящей статьи контрагентом, его аффилированными лицами, работниками или посредниками. </w:t>
      </w:r>
    </w:p>
    <w:p w14:paraId="0245656A" w14:textId="77777777" w:rsidR="00DE2987" w:rsidRPr="00DE2987" w:rsidRDefault="00DE2987" w:rsidP="00D72091">
      <w:pPr>
        <w:widowControl w:val="0"/>
        <w:tabs>
          <w:tab w:val="left" w:pos="567"/>
        </w:tabs>
        <w:spacing w:after="0" w:line="240" w:lineRule="auto"/>
        <w:ind w:firstLine="567"/>
        <w:contextualSpacing/>
        <w:jc w:val="both"/>
        <w:rPr>
          <w:rFonts w:ascii="Times New Roman" w:hAnsi="Times New Roman"/>
          <w:sz w:val="24"/>
          <w:szCs w:val="24"/>
          <w:lang w:eastAsia="ar-SA"/>
        </w:rPr>
      </w:pPr>
      <w:r>
        <w:rPr>
          <w:rFonts w:ascii="Times New Roman" w:hAnsi="Times New Roman"/>
          <w:sz w:val="24"/>
          <w:szCs w:val="24"/>
          <w:lang w:eastAsia="ar-SA"/>
        </w:rPr>
        <w:t>9</w:t>
      </w:r>
      <w:r w:rsidRPr="00DE2987">
        <w:rPr>
          <w:rFonts w:ascii="Times New Roman" w:hAnsi="Times New Roman"/>
          <w:sz w:val="24"/>
          <w:szCs w:val="24"/>
          <w:lang w:eastAsia="ar-SA"/>
        </w:rPr>
        <w:t xml:space="preserve">.5. После письменного Уведомления, Сторона, его направившая, имеет право приостановить исполнение обязательств по Договору до получения письменного подтверждения от другой Стороны, что Коррупционное правонарушение не произошло или не произойдет.  Указанное подтверждение должно быть предоставлено другой Стороной в течение 10 (Десяти) рабочих дней </w:t>
      </w:r>
      <w:proofErr w:type="gramStart"/>
      <w:r w:rsidRPr="00DE2987">
        <w:rPr>
          <w:rFonts w:ascii="Times New Roman" w:hAnsi="Times New Roman"/>
          <w:sz w:val="24"/>
          <w:szCs w:val="24"/>
          <w:lang w:eastAsia="ar-SA"/>
        </w:rPr>
        <w:t>с даты получения</w:t>
      </w:r>
      <w:proofErr w:type="gramEnd"/>
      <w:r w:rsidRPr="00DE2987">
        <w:rPr>
          <w:rFonts w:ascii="Times New Roman" w:hAnsi="Times New Roman"/>
          <w:sz w:val="24"/>
          <w:szCs w:val="24"/>
          <w:lang w:eastAsia="ar-SA"/>
        </w:rPr>
        <w:t xml:space="preserve"> письменного Уведомления. </w:t>
      </w:r>
    </w:p>
    <w:p w14:paraId="3B5054EC" w14:textId="77777777" w:rsidR="00DE2987" w:rsidRPr="00DE2987" w:rsidRDefault="00DE2987" w:rsidP="00D72091">
      <w:pPr>
        <w:widowControl w:val="0"/>
        <w:tabs>
          <w:tab w:val="left" w:pos="567"/>
        </w:tabs>
        <w:spacing w:after="0" w:line="240" w:lineRule="auto"/>
        <w:ind w:firstLine="567"/>
        <w:contextualSpacing/>
        <w:jc w:val="both"/>
        <w:rPr>
          <w:rFonts w:ascii="Times New Roman" w:hAnsi="Times New Roman"/>
          <w:sz w:val="24"/>
          <w:szCs w:val="24"/>
          <w:lang w:eastAsia="ar-SA"/>
        </w:rPr>
      </w:pPr>
      <w:r>
        <w:rPr>
          <w:rFonts w:ascii="Times New Roman" w:hAnsi="Times New Roman"/>
          <w:sz w:val="24"/>
          <w:szCs w:val="24"/>
          <w:lang w:eastAsia="ar-SA"/>
        </w:rPr>
        <w:t>9</w:t>
      </w:r>
      <w:r w:rsidRPr="00DE2987">
        <w:rPr>
          <w:rFonts w:ascii="Times New Roman" w:hAnsi="Times New Roman"/>
          <w:sz w:val="24"/>
          <w:szCs w:val="24"/>
          <w:lang w:eastAsia="ar-SA"/>
        </w:rPr>
        <w:t xml:space="preserve">.6. Стороны гарантируют осуществление надлежащего разбирательства по фактам нарушения положений настоящей статьи Договора с соблюдением принципов конфиденциальности и применение эффективных мер по предотвращению возможных конфликтных ситуаций. </w:t>
      </w:r>
    </w:p>
    <w:p w14:paraId="13D6AB2B" w14:textId="77777777" w:rsidR="00DE2987" w:rsidRPr="00DE2987" w:rsidRDefault="00DE2987" w:rsidP="00D72091">
      <w:pPr>
        <w:widowControl w:val="0"/>
        <w:tabs>
          <w:tab w:val="left" w:pos="567"/>
        </w:tabs>
        <w:spacing w:after="0" w:line="240" w:lineRule="auto"/>
        <w:ind w:firstLine="567"/>
        <w:contextualSpacing/>
        <w:jc w:val="both"/>
        <w:rPr>
          <w:rFonts w:ascii="Times New Roman" w:hAnsi="Times New Roman"/>
          <w:sz w:val="24"/>
          <w:szCs w:val="24"/>
          <w:lang w:eastAsia="ar-SA"/>
        </w:rPr>
      </w:pPr>
      <w:r>
        <w:rPr>
          <w:rFonts w:ascii="Times New Roman" w:hAnsi="Times New Roman"/>
          <w:sz w:val="24"/>
          <w:szCs w:val="24"/>
          <w:lang w:eastAsia="ar-SA"/>
        </w:rPr>
        <w:t>9</w:t>
      </w:r>
      <w:r w:rsidRPr="00DE2987">
        <w:rPr>
          <w:rFonts w:ascii="Times New Roman" w:hAnsi="Times New Roman"/>
          <w:sz w:val="24"/>
          <w:szCs w:val="24"/>
          <w:lang w:eastAsia="ar-SA"/>
        </w:rPr>
        <w:t xml:space="preserve">.7. </w:t>
      </w:r>
      <w:proofErr w:type="gramStart"/>
      <w:r w:rsidRPr="00DE2987">
        <w:rPr>
          <w:rFonts w:ascii="Times New Roman" w:hAnsi="Times New Roman"/>
          <w:sz w:val="24"/>
          <w:szCs w:val="24"/>
          <w:lang w:eastAsia="ar-SA"/>
        </w:rPr>
        <w:t>В случае нарушения одной Стороной обязательств воздерживаться от запрещенных настоящей статьей Договора действий, Сторона, направившая Уведомление, при получении достоверной информации о совершении Коррупционного правонарушения и/или неполучении письменной информации об итогах рассмотрения направленного Уведомления и/или письменного подтверждения, что Коррупционное правонарушение не произошло или не произойдет, вправе отказаться от исполнения Договора в одностороннем порядке полностью или частично, направив соответствующее письменное</w:t>
      </w:r>
      <w:proofErr w:type="gramEnd"/>
      <w:r w:rsidRPr="00DE2987">
        <w:rPr>
          <w:rFonts w:ascii="Times New Roman" w:hAnsi="Times New Roman"/>
          <w:sz w:val="24"/>
          <w:szCs w:val="24"/>
          <w:lang w:eastAsia="ar-SA"/>
        </w:rPr>
        <w:t xml:space="preserve"> уведомление другой Стороне, а также вправе потребовать от нее возмещения убытков, причиненных расторжением Договора или возникших в результате такого расторжения.</w:t>
      </w:r>
    </w:p>
    <w:p w14:paraId="2D715B67" w14:textId="77777777" w:rsidR="00DE2987" w:rsidRPr="00105783" w:rsidRDefault="00DE2987" w:rsidP="00D72091">
      <w:pPr>
        <w:widowControl w:val="0"/>
        <w:tabs>
          <w:tab w:val="left" w:pos="567"/>
        </w:tabs>
        <w:spacing w:after="0" w:line="240" w:lineRule="auto"/>
        <w:ind w:right="-1" w:firstLine="567"/>
        <w:contextualSpacing/>
        <w:jc w:val="both"/>
        <w:rPr>
          <w:rFonts w:ascii="Times New Roman" w:hAnsi="Times New Roman"/>
          <w:sz w:val="16"/>
          <w:szCs w:val="16"/>
        </w:rPr>
      </w:pPr>
    </w:p>
    <w:p w14:paraId="70CC3C88" w14:textId="77777777" w:rsidR="002B355E" w:rsidRPr="002B355E" w:rsidRDefault="002B355E" w:rsidP="00D72091">
      <w:pPr>
        <w:widowControl w:val="0"/>
        <w:tabs>
          <w:tab w:val="left" w:pos="567"/>
        </w:tabs>
        <w:spacing w:after="0" w:line="240" w:lineRule="auto"/>
        <w:ind w:right="-1"/>
        <w:contextualSpacing/>
        <w:jc w:val="center"/>
        <w:rPr>
          <w:rFonts w:ascii="Times New Roman" w:hAnsi="Times New Roman"/>
          <w:b/>
          <w:sz w:val="24"/>
          <w:szCs w:val="24"/>
          <w:lang w:eastAsia="ar-SA"/>
        </w:rPr>
      </w:pPr>
      <w:r>
        <w:rPr>
          <w:rFonts w:ascii="Times New Roman" w:hAnsi="Times New Roman"/>
          <w:b/>
          <w:sz w:val="24"/>
          <w:szCs w:val="24"/>
          <w:lang w:eastAsia="ar-SA"/>
        </w:rPr>
        <w:t>10</w:t>
      </w:r>
      <w:r w:rsidRPr="002B355E">
        <w:rPr>
          <w:rFonts w:ascii="Times New Roman" w:hAnsi="Times New Roman"/>
          <w:b/>
          <w:sz w:val="24"/>
          <w:szCs w:val="24"/>
          <w:lang w:eastAsia="ar-SA"/>
        </w:rPr>
        <w:t xml:space="preserve">. Заключительные положения </w:t>
      </w:r>
    </w:p>
    <w:p w14:paraId="663B1D7F" w14:textId="09083CEA" w:rsidR="002B355E" w:rsidRPr="002B355E" w:rsidRDefault="002B355E" w:rsidP="00D72091">
      <w:pPr>
        <w:widowControl w:val="0"/>
        <w:tabs>
          <w:tab w:val="left" w:pos="567"/>
        </w:tabs>
        <w:spacing w:after="0" w:line="240" w:lineRule="auto"/>
        <w:ind w:right="-1" w:firstLine="567"/>
        <w:contextualSpacing/>
        <w:jc w:val="both"/>
        <w:rPr>
          <w:rFonts w:ascii="Times New Roman" w:hAnsi="Times New Roman"/>
          <w:sz w:val="24"/>
          <w:szCs w:val="24"/>
          <w:lang w:eastAsia="ar-SA"/>
        </w:rPr>
      </w:pPr>
      <w:r>
        <w:rPr>
          <w:rFonts w:ascii="Times New Roman" w:hAnsi="Times New Roman"/>
          <w:sz w:val="24"/>
          <w:szCs w:val="24"/>
          <w:lang w:eastAsia="ar-SA"/>
        </w:rPr>
        <w:t>10</w:t>
      </w:r>
      <w:r w:rsidRPr="002B355E">
        <w:rPr>
          <w:rFonts w:ascii="Times New Roman" w:hAnsi="Times New Roman"/>
          <w:sz w:val="24"/>
          <w:szCs w:val="24"/>
          <w:lang w:eastAsia="ar-SA"/>
        </w:rPr>
        <w:t xml:space="preserve">.1. Настоящий Договор вступает в силу </w:t>
      </w:r>
      <w:proofErr w:type="gramStart"/>
      <w:r w:rsidRPr="002B355E">
        <w:rPr>
          <w:rFonts w:ascii="Times New Roman" w:hAnsi="Times New Roman"/>
          <w:sz w:val="24"/>
          <w:szCs w:val="24"/>
          <w:lang w:eastAsia="ar-SA"/>
        </w:rPr>
        <w:t>с даты подписания</w:t>
      </w:r>
      <w:proofErr w:type="gramEnd"/>
      <w:r w:rsidRPr="002B355E">
        <w:rPr>
          <w:rFonts w:ascii="Times New Roman" w:hAnsi="Times New Roman"/>
          <w:sz w:val="24"/>
          <w:szCs w:val="24"/>
          <w:lang w:eastAsia="ar-SA"/>
        </w:rPr>
        <w:t xml:space="preserve"> и действует до </w:t>
      </w:r>
      <w:r w:rsidR="00AF1877" w:rsidRPr="00AF1877">
        <w:rPr>
          <w:rFonts w:ascii="Times New Roman" w:hAnsi="Times New Roman"/>
          <w:color w:val="FF0000"/>
          <w:sz w:val="24"/>
          <w:szCs w:val="24"/>
        </w:rPr>
        <w:t>01</w:t>
      </w:r>
      <w:r w:rsidR="007F3471" w:rsidRPr="00AF1877">
        <w:rPr>
          <w:rFonts w:ascii="Times New Roman" w:hAnsi="Times New Roman"/>
          <w:color w:val="FF0000"/>
          <w:sz w:val="24"/>
          <w:szCs w:val="24"/>
        </w:rPr>
        <w:t>.</w:t>
      </w:r>
      <w:r w:rsidR="00AF1877" w:rsidRPr="00AF1877">
        <w:rPr>
          <w:rFonts w:ascii="Times New Roman" w:hAnsi="Times New Roman"/>
          <w:color w:val="FF0000"/>
          <w:sz w:val="24"/>
          <w:szCs w:val="24"/>
        </w:rPr>
        <w:t>04</w:t>
      </w:r>
      <w:r w:rsidR="00096C3C" w:rsidRPr="00AF1877">
        <w:rPr>
          <w:rFonts w:ascii="Times New Roman" w:hAnsi="Times New Roman"/>
          <w:color w:val="FF0000"/>
          <w:sz w:val="24"/>
          <w:szCs w:val="24"/>
        </w:rPr>
        <w:t>.202</w:t>
      </w:r>
      <w:r w:rsidR="00AF1877" w:rsidRPr="00AF1877">
        <w:rPr>
          <w:rFonts w:ascii="Times New Roman" w:hAnsi="Times New Roman"/>
          <w:color w:val="FF0000"/>
          <w:sz w:val="24"/>
          <w:szCs w:val="24"/>
        </w:rPr>
        <w:t>4</w:t>
      </w:r>
      <w:r w:rsidRPr="002B355E">
        <w:rPr>
          <w:rFonts w:ascii="Times New Roman" w:hAnsi="Times New Roman"/>
          <w:sz w:val="24"/>
          <w:szCs w:val="24"/>
          <w:lang w:eastAsia="ar-SA"/>
        </w:rPr>
        <w:t>, а если к этому сроку у Сторон остались невыполненные обязательства – до полного исполнения Сторонами своих обязательств по Договору.</w:t>
      </w:r>
    </w:p>
    <w:p w14:paraId="04E78727" w14:textId="77777777" w:rsidR="002B355E" w:rsidRPr="002B355E" w:rsidRDefault="002B355E" w:rsidP="00D72091">
      <w:pPr>
        <w:widowControl w:val="0"/>
        <w:tabs>
          <w:tab w:val="left" w:pos="567"/>
        </w:tabs>
        <w:spacing w:after="0" w:line="240" w:lineRule="auto"/>
        <w:ind w:right="-1" w:firstLine="567"/>
        <w:contextualSpacing/>
        <w:jc w:val="both"/>
        <w:rPr>
          <w:rFonts w:ascii="Times New Roman" w:hAnsi="Times New Roman"/>
          <w:sz w:val="24"/>
          <w:szCs w:val="24"/>
          <w:lang w:eastAsia="ar-SA"/>
        </w:rPr>
      </w:pPr>
      <w:r>
        <w:rPr>
          <w:rFonts w:ascii="Times New Roman" w:hAnsi="Times New Roman"/>
          <w:sz w:val="24"/>
          <w:szCs w:val="24"/>
          <w:lang w:eastAsia="ar-SA"/>
        </w:rPr>
        <w:t>10</w:t>
      </w:r>
      <w:r w:rsidRPr="002B355E">
        <w:rPr>
          <w:rFonts w:ascii="Times New Roman" w:hAnsi="Times New Roman"/>
          <w:sz w:val="24"/>
          <w:szCs w:val="24"/>
          <w:lang w:eastAsia="ar-SA"/>
        </w:rPr>
        <w:t>.2. Все, что не регламентировано условиями настоящего Договора, регулируется положениями законодательства Российской Федерации.</w:t>
      </w:r>
    </w:p>
    <w:p w14:paraId="413899DE" w14:textId="77777777" w:rsidR="002B355E" w:rsidRPr="002B355E" w:rsidRDefault="002B355E" w:rsidP="00D72091">
      <w:pPr>
        <w:widowControl w:val="0"/>
        <w:tabs>
          <w:tab w:val="left" w:pos="567"/>
        </w:tabs>
        <w:spacing w:after="0" w:line="240" w:lineRule="auto"/>
        <w:ind w:right="-1" w:firstLine="567"/>
        <w:contextualSpacing/>
        <w:jc w:val="both"/>
        <w:rPr>
          <w:rFonts w:ascii="Times New Roman" w:hAnsi="Times New Roman"/>
          <w:sz w:val="24"/>
          <w:szCs w:val="24"/>
          <w:lang w:eastAsia="ar-SA"/>
        </w:rPr>
      </w:pPr>
      <w:r>
        <w:rPr>
          <w:rFonts w:ascii="Times New Roman" w:hAnsi="Times New Roman"/>
          <w:sz w:val="24"/>
          <w:szCs w:val="24"/>
          <w:lang w:eastAsia="ar-SA"/>
        </w:rPr>
        <w:t>10</w:t>
      </w:r>
      <w:r w:rsidRPr="002B355E">
        <w:rPr>
          <w:rFonts w:ascii="Times New Roman" w:hAnsi="Times New Roman"/>
          <w:sz w:val="24"/>
          <w:szCs w:val="24"/>
          <w:lang w:eastAsia="ar-SA"/>
        </w:rPr>
        <w:t>.3. Все изменения и дополнения к Договору имеют силу только в том случае, если они совершены в письменной форме и подписаны уполномоченными на то представителями Сторон, а также скреплены печатями Сторон.</w:t>
      </w:r>
    </w:p>
    <w:p w14:paraId="3373A40E" w14:textId="77777777" w:rsidR="002B355E" w:rsidRPr="002B355E" w:rsidRDefault="002B355E" w:rsidP="00D72091">
      <w:pPr>
        <w:widowControl w:val="0"/>
        <w:shd w:val="clear" w:color="auto" w:fill="FFFFFF"/>
        <w:tabs>
          <w:tab w:val="left" w:pos="567"/>
        </w:tabs>
        <w:spacing w:after="0" w:line="240" w:lineRule="auto"/>
        <w:ind w:right="-1" w:firstLine="567"/>
        <w:contextualSpacing/>
        <w:jc w:val="both"/>
        <w:rPr>
          <w:rFonts w:ascii="Times New Roman" w:hAnsi="Times New Roman"/>
          <w:sz w:val="24"/>
          <w:szCs w:val="24"/>
        </w:rPr>
      </w:pPr>
      <w:r>
        <w:rPr>
          <w:rFonts w:ascii="Times New Roman" w:hAnsi="Times New Roman"/>
          <w:sz w:val="24"/>
          <w:szCs w:val="24"/>
        </w:rPr>
        <w:t>10</w:t>
      </w:r>
      <w:r w:rsidRPr="002B355E">
        <w:rPr>
          <w:rFonts w:ascii="Times New Roman" w:hAnsi="Times New Roman"/>
          <w:sz w:val="24"/>
          <w:szCs w:val="24"/>
        </w:rPr>
        <w:t>.4. Сторона, желающая расторгнуть Договор в одностороннем порядке, обязана направить письменное уведомление о расторжении Договора другой Стороне не позднее, чем за 10 (</w:t>
      </w:r>
      <w:r w:rsidR="00280C16">
        <w:rPr>
          <w:rFonts w:ascii="Times New Roman" w:hAnsi="Times New Roman"/>
          <w:sz w:val="24"/>
          <w:szCs w:val="24"/>
        </w:rPr>
        <w:t>д</w:t>
      </w:r>
      <w:r w:rsidRPr="002B355E">
        <w:rPr>
          <w:rFonts w:ascii="Times New Roman" w:hAnsi="Times New Roman"/>
          <w:sz w:val="24"/>
          <w:szCs w:val="24"/>
        </w:rPr>
        <w:t>есять) календарных дней до даты предполагаемого расторжения. Договор считается расторгнутым по истечении 10 (</w:t>
      </w:r>
      <w:r w:rsidR="00280C16">
        <w:rPr>
          <w:rFonts w:ascii="Times New Roman" w:hAnsi="Times New Roman"/>
          <w:sz w:val="24"/>
          <w:szCs w:val="24"/>
        </w:rPr>
        <w:t>д</w:t>
      </w:r>
      <w:r w:rsidRPr="002B355E">
        <w:rPr>
          <w:rFonts w:ascii="Times New Roman" w:hAnsi="Times New Roman"/>
          <w:sz w:val="24"/>
          <w:szCs w:val="24"/>
        </w:rPr>
        <w:t>есяти) календарных дней с момента получения другой Стороной указанного уведомления.</w:t>
      </w:r>
    </w:p>
    <w:p w14:paraId="76696EB8" w14:textId="77777777" w:rsidR="002B355E" w:rsidRPr="002B355E" w:rsidRDefault="002B355E" w:rsidP="00D72091">
      <w:pPr>
        <w:widowControl w:val="0"/>
        <w:tabs>
          <w:tab w:val="left" w:pos="567"/>
        </w:tabs>
        <w:spacing w:after="0" w:line="240" w:lineRule="auto"/>
        <w:ind w:right="-1" w:firstLine="567"/>
        <w:contextualSpacing/>
        <w:jc w:val="both"/>
        <w:rPr>
          <w:rFonts w:ascii="Times New Roman" w:hAnsi="Times New Roman"/>
          <w:sz w:val="24"/>
          <w:szCs w:val="24"/>
          <w:lang w:eastAsia="ar-SA"/>
        </w:rPr>
      </w:pPr>
      <w:r>
        <w:rPr>
          <w:rFonts w:ascii="Times New Roman" w:hAnsi="Times New Roman"/>
          <w:sz w:val="24"/>
          <w:szCs w:val="24"/>
          <w:lang w:eastAsia="ar-SA"/>
        </w:rPr>
        <w:t>10</w:t>
      </w:r>
      <w:r w:rsidRPr="002B355E">
        <w:rPr>
          <w:rFonts w:ascii="Times New Roman" w:hAnsi="Times New Roman"/>
          <w:sz w:val="24"/>
          <w:szCs w:val="24"/>
          <w:lang w:eastAsia="ar-SA"/>
        </w:rPr>
        <w:t>.</w:t>
      </w:r>
      <w:r w:rsidR="00E66D60">
        <w:rPr>
          <w:rFonts w:ascii="Times New Roman" w:hAnsi="Times New Roman"/>
          <w:sz w:val="24"/>
          <w:szCs w:val="24"/>
          <w:lang w:eastAsia="ar-SA"/>
        </w:rPr>
        <w:t>5</w:t>
      </w:r>
      <w:r w:rsidRPr="002B355E">
        <w:rPr>
          <w:rFonts w:ascii="Times New Roman" w:hAnsi="Times New Roman"/>
          <w:sz w:val="24"/>
          <w:szCs w:val="24"/>
          <w:lang w:eastAsia="ar-SA"/>
        </w:rPr>
        <w:t>. Настоящий Договор составлен в 2 (</w:t>
      </w:r>
      <w:r w:rsidR="00E66D60">
        <w:rPr>
          <w:rFonts w:ascii="Times New Roman" w:hAnsi="Times New Roman"/>
          <w:sz w:val="24"/>
          <w:szCs w:val="24"/>
          <w:lang w:eastAsia="ar-SA"/>
        </w:rPr>
        <w:t>д</w:t>
      </w:r>
      <w:r w:rsidRPr="002B355E">
        <w:rPr>
          <w:rFonts w:ascii="Times New Roman" w:hAnsi="Times New Roman"/>
          <w:sz w:val="24"/>
          <w:szCs w:val="24"/>
          <w:lang w:eastAsia="ar-SA"/>
        </w:rPr>
        <w:t>вух) экземплярах, имеющих равную силу, по одному для каждой Стороны.</w:t>
      </w:r>
    </w:p>
    <w:p w14:paraId="45C98D8B" w14:textId="77777777" w:rsidR="002B355E" w:rsidRPr="005B4EC1" w:rsidRDefault="002B355E" w:rsidP="00D72091">
      <w:pPr>
        <w:widowControl w:val="0"/>
        <w:tabs>
          <w:tab w:val="left" w:pos="567"/>
        </w:tabs>
        <w:spacing w:after="0" w:line="240" w:lineRule="auto"/>
        <w:ind w:right="-1" w:firstLine="567"/>
        <w:contextualSpacing/>
        <w:jc w:val="both"/>
        <w:rPr>
          <w:rFonts w:ascii="Times New Roman" w:hAnsi="Times New Roman"/>
          <w:sz w:val="24"/>
          <w:szCs w:val="24"/>
          <w:lang w:eastAsia="ar-SA"/>
        </w:rPr>
      </w:pPr>
      <w:r w:rsidRPr="005B4EC1">
        <w:rPr>
          <w:rFonts w:ascii="Times New Roman" w:hAnsi="Times New Roman"/>
          <w:sz w:val="24"/>
          <w:szCs w:val="24"/>
        </w:rPr>
        <w:t>10.</w:t>
      </w:r>
      <w:r w:rsidR="00E66D60" w:rsidRPr="005B4EC1">
        <w:rPr>
          <w:rFonts w:ascii="Times New Roman" w:hAnsi="Times New Roman"/>
          <w:sz w:val="24"/>
          <w:szCs w:val="24"/>
        </w:rPr>
        <w:t>6</w:t>
      </w:r>
      <w:r w:rsidRPr="005B4EC1">
        <w:rPr>
          <w:rFonts w:ascii="Times New Roman" w:hAnsi="Times New Roman"/>
          <w:sz w:val="24"/>
          <w:szCs w:val="24"/>
        </w:rPr>
        <w:t>. Неотъемлемой частью настоящего Договора является:</w:t>
      </w:r>
    </w:p>
    <w:p w14:paraId="6047DB58" w14:textId="77777777" w:rsidR="002B355E" w:rsidRPr="005B4EC1" w:rsidRDefault="002B355E" w:rsidP="00D72091">
      <w:pPr>
        <w:pStyle w:val="-0"/>
        <w:widowControl w:val="0"/>
        <w:numPr>
          <w:ilvl w:val="0"/>
          <w:numId w:val="6"/>
        </w:numPr>
        <w:tabs>
          <w:tab w:val="left" w:pos="567"/>
        </w:tabs>
        <w:spacing w:line="240" w:lineRule="auto"/>
        <w:ind w:left="0" w:right="-1" w:firstLine="567"/>
        <w:contextualSpacing/>
        <w:rPr>
          <w:sz w:val="24"/>
          <w:szCs w:val="24"/>
        </w:rPr>
      </w:pPr>
      <w:r w:rsidRPr="005B4EC1">
        <w:rPr>
          <w:sz w:val="24"/>
          <w:szCs w:val="24"/>
        </w:rPr>
        <w:t>Приложение № 1 — Техническое задание</w:t>
      </w:r>
      <w:r w:rsidR="008C2EB4" w:rsidRPr="005B4EC1">
        <w:rPr>
          <w:sz w:val="24"/>
          <w:szCs w:val="24"/>
        </w:rPr>
        <w:t>;</w:t>
      </w:r>
    </w:p>
    <w:p w14:paraId="3FB6B49B" w14:textId="77777777" w:rsidR="00E90C2F" w:rsidRPr="005B4EC1" w:rsidRDefault="00E90C2F" w:rsidP="00D72091">
      <w:pPr>
        <w:pStyle w:val="-0"/>
        <w:widowControl w:val="0"/>
        <w:numPr>
          <w:ilvl w:val="0"/>
          <w:numId w:val="6"/>
        </w:numPr>
        <w:tabs>
          <w:tab w:val="left" w:pos="567"/>
        </w:tabs>
        <w:spacing w:line="240" w:lineRule="auto"/>
        <w:ind w:left="0" w:right="-1" w:firstLine="567"/>
        <w:contextualSpacing/>
        <w:rPr>
          <w:sz w:val="24"/>
          <w:szCs w:val="24"/>
        </w:rPr>
      </w:pPr>
      <w:r w:rsidRPr="005B4EC1">
        <w:rPr>
          <w:sz w:val="24"/>
          <w:szCs w:val="24"/>
        </w:rPr>
        <w:t>Приложение №2 – Календарный план;</w:t>
      </w:r>
    </w:p>
    <w:p w14:paraId="5F3B7EE4" w14:textId="77777777" w:rsidR="00E90C2F" w:rsidRDefault="00E90C2F" w:rsidP="00D72091">
      <w:pPr>
        <w:pStyle w:val="-0"/>
        <w:widowControl w:val="0"/>
        <w:numPr>
          <w:ilvl w:val="0"/>
          <w:numId w:val="6"/>
        </w:numPr>
        <w:tabs>
          <w:tab w:val="left" w:pos="567"/>
        </w:tabs>
        <w:spacing w:line="240" w:lineRule="auto"/>
        <w:ind w:left="0" w:right="-1" w:firstLine="567"/>
        <w:contextualSpacing/>
        <w:rPr>
          <w:sz w:val="24"/>
          <w:szCs w:val="24"/>
        </w:rPr>
      </w:pPr>
      <w:r w:rsidRPr="005B4EC1">
        <w:rPr>
          <w:sz w:val="24"/>
          <w:szCs w:val="24"/>
        </w:rPr>
        <w:t>Приложение №3 – Протокол соглашения по договорной цене.</w:t>
      </w:r>
    </w:p>
    <w:p w14:paraId="2469EDC5" w14:textId="77777777" w:rsidR="00C96CAA" w:rsidRPr="005B4EC1" w:rsidRDefault="00C96CAA" w:rsidP="003A65D0">
      <w:pPr>
        <w:pStyle w:val="-0"/>
        <w:widowControl w:val="0"/>
        <w:numPr>
          <w:ilvl w:val="0"/>
          <w:numId w:val="0"/>
        </w:numPr>
        <w:tabs>
          <w:tab w:val="left" w:pos="567"/>
        </w:tabs>
        <w:spacing w:line="240" w:lineRule="auto"/>
        <w:ind w:right="-1"/>
        <w:contextualSpacing/>
        <w:rPr>
          <w:sz w:val="24"/>
          <w:szCs w:val="24"/>
        </w:rPr>
      </w:pPr>
    </w:p>
    <w:p w14:paraId="087FCFD7" w14:textId="77777777" w:rsidR="00E90C2F" w:rsidRPr="001E658C" w:rsidRDefault="00E90C2F" w:rsidP="00D72091">
      <w:pPr>
        <w:pStyle w:val="-0"/>
        <w:widowControl w:val="0"/>
        <w:numPr>
          <w:ilvl w:val="0"/>
          <w:numId w:val="0"/>
        </w:numPr>
        <w:tabs>
          <w:tab w:val="left" w:pos="567"/>
        </w:tabs>
        <w:spacing w:line="240" w:lineRule="auto"/>
        <w:ind w:right="-1" w:firstLine="567"/>
        <w:contextualSpacing/>
        <w:rPr>
          <w:sz w:val="16"/>
          <w:szCs w:val="16"/>
        </w:rPr>
      </w:pPr>
    </w:p>
    <w:p w14:paraId="2A552ADF" w14:textId="77777777" w:rsidR="00E90C2F" w:rsidRPr="005B4EC1" w:rsidRDefault="00E66D60" w:rsidP="00D72091">
      <w:pPr>
        <w:pStyle w:val="-0"/>
        <w:widowControl w:val="0"/>
        <w:numPr>
          <w:ilvl w:val="0"/>
          <w:numId w:val="0"/>
        </w:numPr>
        <w:tabs>
          <w:tab w:val="left" w:pos="567"/>
        </w:tabs>
        <w:spacing w:line="240" w:lineRule="auto"/>
        <w:ind w:right="-1" w:firstLine="567"/>
        <w:contextualSpacing/>
        <w:jc w:val="center"/>
        <w:rPr>
          <w:b/>
          <w:bCs/>
          <w:color w:val="000000"/>
          <w:sz w:val="24"/>
          <w:szCs w:val="24"/>
          <w:shd w:val="clear" w:color="auto" w:fill="FFFFFF"/>
        </w:rPr>
      </w:pPr>
      <w:r w:rsidRPr="005B4EC1">
        <w:rPr>
          <w:b/>
          <w:bCs/>
          <w:color w:val="000000"/>
          <w:sz w:val="24"/>
          <w:szCs w:val="24"/>
          <w:shd w:val="clear" w:color="auto" w:fill="FFFFFF"/>
        </w:rPr>
        <w:t>11. Адреса, реквизиты и</w:t>
      </w:r>
      <w:r w:rsidR="00662526" w:rsidRPr="005B4EC1">
        <w:rPr>
          <w:b/>
          <w:bCs/>
          <w:color w:val="000000"/>
          <w:sz w:val="24"/>
          <w:szCs w:val="24"/>
          <w:shd w:val="clear" w:color="auto" w:fill="FFFFFF"/>
        </w:rPr>
        <w:t xml:space="preserve"> </w:t>
      </w:r>
      <w:r w:rsidRPr="005B4EC1">
        <w:rPr>
          <w:b/>
          <w:bCs/>
          <w:color w:val="000000"/>
          <w:sz w:val="24"/>
          <w:szCs w:val="24"/>
          <w:shd w:val="clear" w:color="auto" w:fill="FFFFFF"/>
        </w:rPr>
        <w:t xml:space="preserve">подписи </w:t>
      </w:r>
      <w:r w:rsidR="00662526" w:rsidRPr="005B4EC1">
        <w:rPr>
          <w:b/>
          <w:bCs/>
          <w:color w:val="000000"/>
          <w:sz w:val="24"/>
          <w:szCs w:val="24"/>
          <w:shd w:val="clear" w:color="auto" w:fill="FFFFFF"/>
        </w:rPr>
        <w:t>С</w:t>
      </w:r>
      <w:r w:rsidRPr="005B4EC1">
        <w:rPr>
          <w:b/>
          <w:bCs/>
          <w:color w:val="000000"/>
          <w:sz w:val="24"/>
          <w:szCs w:val="24"/>
          <w:shd w:val="clear" w:color="auto" w:fill="FFFFFF"/>
        </w:rPr>
        <w:t>торон</w:t>
      </w:r>
    </w:p>
    <w:p w14:paraId="205A7698" w14:textId="77777777" w:rsidR="00662526" w:rsidRPr="005B4EC1" w:rsidRDefault="00662526" w:rsidP="00D72091">
      <w:pPr>
        <w:pStyle w:val="-0"/>
        <w:widowControl w:val="0"/>
        <w:numPr>
          <w:ilvl w:val="0"/>
          <w:numId w:val="0"/>
        </w:numPr>
        <w:tabs>
          <w:tab w:val="left" w:pos="567"/>
        </w:tabs>
        <w:spacing w:line="240" w:lineRule="auto"/>
        <w:ind w:right="-1" w:firstLine="567"/>
        <w:contextualSpacing/>
        <w:jc w:val="center"/>
        <w:rPr>
          <w:color w:val="000000"/>
          <w:sz w:val="24"/>
          <w:szCs w:val="24"/>
          <w:shd w:val="clear" w:color="auto" w:fill="FFFFFF"/>
        </w:rPr>
      </w:pPr>
    </w:p>
    <w:tbl>
      <w:tblPr>
        <w:tblW w:w="15343" w:type="dxa"/>
        <w:tblInd w:w="108" w:type="dxa"/>
        <w:tblLook w:val="01E0" w:firstRow="1" w:lastRow="1" w:firstColumn="1" w:lastColumn="1" w:noHBand="0" w:noVBand="0"/>
      </w:tblPr>
      <w:tblGrid>
        <w:gridCol w:w="4995"/>
        <w:gridCol w:w="4962"/>
        <w:gridCol w:w="5386"/>
      </w:tblGrid>
      <w:tr w:rsidR="00662526" w:rsidRPr="005B4EC1" w14:paraId="11FAFFFF" w14:textId="77777777" w:rsidTr="00FC4C20">
        <w:trPr>
          <w:trHeight w:val="4496"/>
        </w:trPr>
        <w:tc>
          <w:tcPr>
            <w:tcW w:w="4995" w:type="dxa"/>
            <w:hideMark/>
          </w:tcPr>
          <w:p w14:paraId="498466EE" w14:textId="77777777" w:rsidR="00662526" w:rsidRPr="005B4EC1" w:rsidRDefault="00662526" w:rsidP="00D72091">
            <w:pPr>
              <w:spacing w:after="0" w:line="240" w:lineRule="auto"/>
              <w:ind w:right="-1"/>
              <w:contextualSpacing/>
              <w:rPr>
                <w:rFonts w:ascii="Times New Roman" w:hAnsi="Times New Roman"/>
                <w:b/>
                <w:sz w:val="24"/>
                <w:szCs w:val="24"/>
              </w:rPr>
            </w:pPr>
            <w:r w:rsidRPr="005B4EC1">
              <w:rPr>
                <w:rFonts w:ascii="Times New Roman" w:hAnsi="Times New Roman"/>
                <w:b/>
                <w:sz w:val="24"/>
                <w:szCs w:val="24"/>
              </w:rPr>
              <w:lastRenderedPageBreak/>
              <w:t>Заказчик:</w:t>
            </w:r>
          </w:p>
          <w:p w14:paraId="7C59A600" w14:textId="625F12A0" w:rsidR="0010786C" w:rsidRPr="00BB002B" w:rsidRDefault="00AF1877" w:rsidP="0010786C">
            <w:pPr>
              <w:spacing w:after="0" w:line="240" w:lineRule="auto"/>
              <w:rPr>
                <w:rFonts w:ascii="Times New Roman" w:hAnsi="Times New Roman"/>
                <w:bCs/>
                <w:color w:val="FF0000"/>
                <w:sz w:val="24"/>
                <w:szCs w:val="24"/>
              </w:rPr>
            </w:pPr>
            <w:r w:rsidRPr="00BB002B">
              <w:rPr>
                <w:rFonts w:ascii="Times New Roman" w:hAnsi="Times New Roman"/>
                <w:bCs/>
                <w:color w:val="FF0000"/>
                <w:sz w:val="24"/>
                <w:szCs w:val="24"/>
              </w:rPr>
              <w:t>ООО «</w:t>
            </w:r>
            <w:proofErr w:type="gramStart"/>
            <w:r w:rsidRPr="00BB002B">
              <w:rPr>
                <w:rFonts w:ascii="Times New Roman" w:hAnsi="Times New Roman"/>
                <w:bCs/>
                <w:color w:val="FF0000"/>
                <w:sz w:val="24"/>
                <w:szCs w:val="24"/>
              </w:rPr>
              <w:t>СТ</w:t>
            </w:r>
            <w:proofErr w:type="gramEnd"/>
            <w:r w:rsidRPr="00BB002B">
              <w:rPr>
                <w:rFonts w:ascii="Times New Roman" w:hAnsi="Times New Roman"/>
                <w:bCs/>
                <w:color w:val="FF0000"/>
                <w:sz w:val="24"/>
                <w:szCs w:val="24"/>
              </w:rPr>
              <w:t xml:space="preserve"> Г</w:t>
            </w:r>
            <w:r w:rsidR="0010786C" w:rsidRPr="00BB002B">
              <w:rPr>
                <w:rFonts w:ascii="Times New Roman" w:hAnsi="Times New Roman"/>
                <w:bCs/>
                <w:color w:val="FF0000"/>
                <w:sz w:val="24"/>
                <w:szCs w:val="24"/>
              </w:rPr>
              <w:t>Л»</w:t>
            </w:r>
          </w:p>
          <w:p w14:paraId="1642516D" w14:textId="76AD3F77" w:rsidR="0010786C" w:rsidRPr="00BB002B" w:rsidRDefault="00EB7B07" w:rsidP="0010786C">
            <w:pPr>
              <w:spacing w:after="0" w:line="240" w:lineRule="auto"/>
              <w:rPr>
                <w:rFonts w:ascii="Times New Roman" w:hAnsi="Times New Roman"/>
                <w:bCs/>
                <w:color w:val="FF0000"/>
                <w:sz w:val="24"/>
                <w:szCs w:val="24"/>
              </w:rPr>
            </w:pPr>
            <w:r>
              <w:rPr>
                <w:rFonts w:ascii="Times New Roman" w:hAnsi="Times New Roman"/>
                <w:bCs/>
                <w:color w:val="FF0000"/>
                <w:sz w:val="24"/>
                <w:szCs w:val="24"/>
              </w:rPr>
              <w:t xml:space="preserve">1740, </w:t>
            </w:r>
            <w:proofErr w:type="spellStart"/>
            <w:r>
              <w:rPr>
                <w:rFonts w:ascii="Times New Roman" w:hAnsi="Times New Roman"/>
                <w:bCs/>
                <w:color w:val="FF0000"/>
                <w:sz w:val="24"/>
                <w:szCs w:val="24"/>
              </w:rPr>
              <w:t>Но</w:t>
            </w:r>
            <w:r w:rsidR="0010786C" w:rsidRPr="00BB002B">
              <w:rPr>
                <w:rFonts w:ascii="Times New Roman" w:hAnsi="Times New Roman"/>
                <w:bCs/>
                <w:color w:val="FF0000"/>
                <w:sz w:val="24"/>
                <w:szCs w:val="24"/>
              </w:rPr>
              <w:t>дская</w:t>
            </w:r>
            <w:proofErr w:type="spellEnd"/>
            <w:r w:rsidR="0010786C" w:rsidRPr="00BB002B">
              <w:rPr>
                <w:rFonts w:ascii="Times New Roman" w:hAnsi="Times New Roman"/>
                <w:bCs/>
                <w:color w:val="FF0000"/>
                <w:sz w:val="24"/>
                <w:szCs w:val="24"/>
              </w:rPr>
              <w:t xml:space="preserve"> область, Окуловский район, те</w:t>
            </w:r>
            <w:r>
              <w:rPr>
                <w:rFonts w:ascii="Times New Roman" w:hAnsi="Times New Roman"/>
                <w:bCs/>
                <w:color w:val="FF0000"/>
                <w:sz w:val="24"/>
                <w:szCs w:val="24"/>
              </w:rPr>
              <w:t xml:space="preserve">рритория 2-ой км автодороги </w:t>
            </w:r>
            <w:proofErr w:type="spellStart"/>
            <w:r>
              <w:rPr>
                <w:rFonts w:ascii="Times New Roman" w:hAnsi="Times New Roman"/>
                <w:bCs/>
                <w:color w:val="FF0000"/>
                <w:sz w:val="24"/>
                <w:szCs w:val="24"/>
              </w:rPr>
              <w:t>О</w:t>
            </w:r>
            <w:r w:rsidR="0010786C" w:rsidRPr="00BB002B">
              <w:rPr>
                <w:rFonts w:ascii="Times New Roman" w:hAnsi="Times New Roman"/>
                <w:bCs/>
                <w:color w:val="FF0000"/>
                <w:sz w:val="24"/>
                <w:szCs w:val="24"/>
              </w:rPr>
              <w:t>ов</w:t>
            </w:r>
            <w:r>
              <w:rPr>
                <w:rFonts w:ascii="Times New Roman" w:hAnsi="Times New Roman"/>
                <w:bCs/>
                <w:color w:val="FF0000"/>
                <w:sz w:val="24"/>
                <w:szCs w:val="24"/>
              </w:rPr>
              <w:t>ка-К</w:t>
            </w:r>
            <w:r w:rsidR="00BB002B" w:rsidRPr="00BB002B">
              <w:rPr>
                <w:rFonts w:ascii="Times New Roman" w:hAnsi="Times New Roman"/>
                <w:bCs/>
                <w:color w:val="FF0000"/>
                <w:sz w:val="24"/>
                <w:szCs w:val="24"/>
              </w:rPr>
              <w:t>оти</w:t>
            </w:r>
            <w:proofErr w:type="spellEnd"/>
          </w:p>
          <w:p w14:paraId="093A8D28" w14:textId="4AEBC6FD" w:rsidR="0010786C" w:rsidRPr="00BB002B" w:rsidRDefault="00BB002B" w:rsidP="0010786C">
            <w:pPr>
              <w:spacing w:after="0" w:line="240" w:lineRule="auto"/>
              <w:rPr>
                <w:rFonts w:ascii="Times New Roman" w:hAnsi="Times New Roman"/>
                <w:bCs/>
                <w:color w:val="FF0000"/>
                <w:sz w:val="24"/>
                <w:szCs w:val="24"/>
              </w:rPr>
            </w:pPr>
            <w:r w:rsidRPr="00BB002B">
              <w:rPr>
                <w:rFonts w:ascii="Times New Roman" w:hAnsi="Times New Roman"/>
                <w:bCs/>
                <w:color w:val="FF0000"/>
                <w:sz w:val="24"/>
                <w:szCs w:val="24"/>
              </w:rPr>
              <w:t>ИНН 7718 КПП</w:t>
            </w:r>
          </w:p>
          <w:p w14:paraId="2645E0BE" w14:textId="72329CD6" w:rsidR="0010786C" w:rsidRPr="00BB002B" w:rsidRDefault="00EB7B07" w:rsidP="0010786C">
            <w:pPr>
              <w:spacing w:after="0" w:line="240" w:lineRule="auto"/>
              <w:rPr>
                <w:rFonts w:ascii="Times New Roman" w:hAnsi="Times New Roman"/>
                <w:bCs/>
                <w:color w:val="FF0000"/>
                <w:sz w:val="24"/>
                <w:szCs w:val="24"/>
              </w:rPr>
            </w:pPr>
            <w:proofErr w:type="gramStart"/>
            <w:r>
              <w:rPr>
                <w:rFonts w:ascii="Times New Roman" w:hAnsi="Times New Roman"/>
                <w:bCs/>
                <w:color w:val="FF0000"/>
                <w:sz w:val="24"/>
                <w:szCs w:val="24"/>
              </w:rPr>
              <w:t>Р</w:t>
            </w:r>
            <w:proofErr w:type="gramEnd"/>
            <w:r>
              <w:rPr>
                <w:rFonts w:ascii="Times New Roman" w:hAnsi="Times New Roman"/>
                <w:bCs/>
                <w:color w:val="FF0000"/>
                <w:sz w:val="24"/>
                <w:szCs w:val="24"/>
              </w:rPr>
              <w:t>/с: 4070</w:t>
            </w:r>
            <w:r w:rsidR="00BB002B" w:rsidRPr="00BB002B">
              <w:rPr>
                <w:rFonts w:ascii="Times New Roman" w:hAnsi="Times New Roman"/>
                <w:bCs/>
                <w:color w:val="FF0000"/>
                <w:sz w:val="24"/>
                <w:szCs w:val="24"/>
              </w:rPr>
              <w:t>090</w:t>
            </w:r>
            <w:r w:rsidR="0010786C" w:rsidRPr="00BB002B">
              <w:rPr>
                <w:rFonts w:ascii="Times New Roman" w:hAnsi="Times New Roman"/>
                <w:bCs/>
                <w:color w:val="FF0000"/>
                <w:sz w:val="24"/>
                <w:szCs w:val="24"/>
              </w:rPr>
              <w:t xml:space="preserve"> </w:t>
            </w:r>
          </w:p>
          <w:p w14:paraId="61CBAF1D" w14:textId="311FD2E3" w:rsidR="0010786C" w:rsidRPr="00BB002B" w:rsidRDefault="00EB7B07" w:rsidP="0010786C">
            <w:pPr>
              <w:spacing w:after="0" w:line="240" w:lineRule="auto"/>
              <w:rPr>
                <w:rFonts w:ascii="Times New Roman" w:hAnsi="Times New Roman"/>
                <w:bCs/>
                <w:color w:val="FF0000"/>
                <w:sz w:val="24"/>
                <w:szCs w:val="24"/>
              </w:rPr>
            </w:pPr>
            <w:r>
              <w:rPr>
                <w:rFonts w:ascii="Times New Roman" w:hAnsi="Times New Roman"/>
                <w:bCs/>
                <w:color w:val="FF0000"/>
                <w:sz w:val="24"/>
                <w:szCs w:val="24"/>
              </w:rPr>
              <w:t>в АО «</w:t>
            </w:r>
            <w:proofErr w:type="spellStart"/>
            <w:r>
              <w:rPr>
                <w:rFonts w:ascii="Times New Roman" w:hAnsi="Times New Roman"/>
                <w:bCs/>
                <w:color w:val="FF0000"/>
                <w:sz w:val="24"/>
                <w:szCs w:val="24"/>
              </w:rPr>
              <w:t>ЮиКр</w:t>
            </w:r>
            <w:r w:rsidR="0010786C" w:rsidRPr="00BB002B">
              <w:rPr>
                <w:rFonts w:ascii="Times New Roman" w:hAnsi="Times New Roman"/>
                <w:bCs/>
                <w:color w:val="FF0000"/>
                <w:sz w:val="24"/>
                <w:szCs w:val="24"/>
              </w:rPr>
              <w:t>дит</w:t>
            </w:r>
            <w:proofErr w:type="spellEnd"/>
            <w:r w:rsidR="0010786C" w:rsidRPr="00BB002B">
              <w:rPr>
                <w:rFonts w:ascii="Times New Roman" w:hAnsi="Times New Roman"/>
                <w:bCs/>
                <w:color w:val="FF0000"/>
                <w:sz w:val="24"/>
                <w:szCs w:val="24"/>
              </w:rPr>
              <w:t xml:space="preserve"> Банк», </w:t>
            </w:r>
          </w:p>
          <w:p w14:paraId="5E09E06C" w14:textId="455C21A4" w:rsidR="0010786C" w:rsidRPr="00BB002B" w:rsidRDefault="00BB002B" w:rsidP="0010786C">
            <w:pPr>
              <w:spacing w:after="0" w:line="240" w:lineRule="auto"/>
              <w:rPr>
                <w:rFonts w:ascii="Times New Roman" w:hAnsi="Times New Roman"/>
                <w:bCs/>
                <w:color w:val="FF0000"/>
                <w:sz w:val="24"/>
                <w:szCs w:val="24"/>
              </w:rPr>
            </w:pPr>
            <w:r w:rsidRPr="00BB002B">
              <w:rPr>
                <w:rFonts w:ascii="Times New Roman" w:hAnsi="Times New Roman"/>
                <w:bCs/>
                <w:color w:val="FF0000"/>
                <w:sz w:val="24"/>
                <w:szCs w:val="24"/>
              </w:rPr>
              <w:t xml:space="preserve">К/с: </w:t>
            </w:r>
            <w:r w:rsidR="00EB7B07">
              <w:rPr>
                <w:rFonts w:ascii="Times New Roman" w:hAnsi="Times New Roman"/>
                <w:bCs/>
                <w:color w:val="FF0000"/>
                <w:sz w:val="24"/>
                <w:szCs w:val="24"/>
              </w:rPr>
              <w:t>30101</w:t>
            </w:r>
            <w:r w:rsidRPr="00BB002B">
              <w:rPr>
                <w:rFonts w:ascii="Times New Roman" w:hAnsi="Times New Roman"/>
                <w:bCs/>
                <w:color w:val="FF0000"/>
                <w:sz w:val="24"/>
                <w:szCs w:val="24"/>
              </w:rPr>
              <w:t>0300</w:t>
            </w:r>
            <w:r w:rsidR="0010786C" w:rsidRPr="00BB002B">
              <w:rPr>
                <w:rFonts w:ascii="Times New Roman" w:hAnsi="Times New Roman"/>
                <w:bCs/>
                <w:color w:val="FF0000"/>
                <w:sz w:val="24"/>
                <w:szCs w:val="24"/>
              </w:rPr>
              <w:t xml:space="preserve">, </w:t>
            </w:r>
          </w:p>
          <w:p w14:paraId="3BF376DC" w14:textId="54E70FAF" w:rsidR="0010786C" w:rsidRPr="00BB002B" w:rsidRDefault="00BB002B" w:rsidP="0010786C">
            <w:pPr>
              <w:spacing w:after="0" w:line="240" w:lineRule="auto"/>
              <w:rPr>
                <w:rFonts w:ascii="Times New Roman" w:hAnsi="Times New Roman"/>
                <w:color w:val="FF0000"/>
                <w:sz w:val="24"/>
                <w:szCs w:val="24"/>
              </w:rPr>
            </w:pPr>
            <w:r w:rsidRPr="00BB002B">
              <w:rPr>
                <w:rFonts w:ascii="Times New Roman" w:hAnsi="Times New Roman"/>
                <w:bCs/>
                <w:color w:val="FF0000"/>
                <w:sz w:val="24"/>
                <w:szCs w:val="24"/>
              </w:rPr>
              <w:t>БИК 044525</w:t>
            </w:r>
          </w:p>
          <w:p w14:paraId="7CF2E956" w14:textId="77777777" w:rsidR="00662526" w:rsidRPr="00F01BA7" w:rsidRDefault="00662526" w:rsidP="00D72091">
            <w:pPr>
              <w:spacing w:after="0" w:line="240" w:lineRule="auto"/>
              <w:ind w:right="-1"/>
              <w:contextualSpacing/>
              <w:rPr>
                <w:rFonts w:ascii="Times New Roman" w:hAnsi="Times New Roman"/>
                <w:b/>
                <w:color w:val="FF0000"/>
                <w:sz w:val="12"/>
                <w:szCs w:val="12"/>
              </w:rPr>
            </w:pPr>
          </w:p>
          <w:p w14:paraId="7603469A" w14:textId="77777777" w:rsidR="007B3FED" w:rsidRDefault="007B3FED" w:rsidP="00D72091">
            <w:pPr>
              <w:spacing w:after="0" w:line="240" w:lineRule="auto"/>
              <w:ind w:right="-1"/>
              <w:contextualSpacing/>
              <w:rPr>
                <w:rFonts w:ascii="Times New Roman" w:hAnsi="Times New Roman"/>
                <w:b/>
                <w:color w:val="000000" w:themeColor="text1"/>
                <w:sz w:val="24"/>
                <w:szCs w:val="24"/>
              </w:rPr>
            </w:pPr>
          </w:p>
          <w:p w14:paraId="652F96D4" w14:textId="77777777" w:rsidR="00BB002B" w:rsidRDefault="00BB002B" w:rsidP="00D72091">
            <w:pPr>
              <w:spacing w:after="0" w:line="240" w:lineRule="auto"/>
              <w:ind w:right="-1"/>
              <w:contextualSpacing/>
              <w:rPr>
                <w:rFonts w:ascii="Times New Roman" w:hAnsi="Times New Roman"/>
                <w:b/>
                <w:color w:val="000000" w:themeColor="text1"/>
                <w:sz w:val="24"/>
                <w:szCs w:val="24"/>
              </w:rPr>
            </w:pPr>
          </w:p>
          <w:p w14:paraId="6DBA3940" w14:textId="77777777" w:rsidR="00BB002B" w:rsidRDefault="00BB002B" w:rsidP="00D72091">
            <w:pPr>
              <w:spacing w:after="0" w:line="240" w:lineRule="auto"/>
              <w:ind w:right="-1"/>
              <w:contextualSpacing/>
              <w:rPr>
                <w:rFonts w:ascii="Times New Roman" w:hAnsi="Times New Roman"/>
                <w:b/>
                <w:color w:val="000000" w:themeColor="text1"/>
                <w:sz w:val="24"/>
                <w:szCs w:val="24"/>
              </w:rPr>
            </w:pPr>
          </w:p>
          <w:p w14:paraId="1E492A48" w14:textId="77777777" w:rsidR="007B3FED" w:rsidRDefault="007B3FED" w:rsidP="00D72091">
            <w:pPr>
              <w:spacing w:after="0" w:line="240" w:lineRule="auto"/>
              <w:ind w:right="-1"/>
              <w:contextualSpacing/>
              <w:rPr>
                <w:rFonts w:ascii="Times New Roman" w:hAnsi="Times New Roman"/>
                <w:b/>
                <w:color w:val="000000" w:themeColor="text1"/>
                <w:sz w:val="24"/>
                <w:szCs w:val="24"/>
              </w:rPr>
            </w:pPr>
          </w:p>
          <w:p w14:paraId="14475224" w14:textId="77777777" w:rsidR="007B3FED" w:rsidRDefault="007B3FED" w:rsidP="00D72091">
            <w:pPr>
              <w:spacing w:after="0" w:line="240" w:lineRule="auto"/>
              <w:ind w:right="-1"/>
              <w:contextualSpacing/>
              <w:rPr>
                <w:rFonts w:ascii="Times New Roman" w:hAnsi="Times New Roman"/>
                <w:b/>
                <w:color w:val="000000" w:themeColor="text1"/>
                <w:sz w:val="24"/>
                <w:szCs w:val="24"/>
              </w:rPr>
            </w:pPr>
          </w:p>
          <w:p w14:paraId="190C0089" w14:textId="0F26FA3C" w:rsidR="0010786C" w:rsidRPr="007B3FED" w:rsidRDefault="00BE574A" w:rsidP="00D72091">
            <w:pPr>
              <w:spacing w:after="0" w:line="240" w:lineRule="auto"/>
              <w:ind w:right="-1"/>
              <w:contextualSpacing/>
              <w:rPr>
                <w:rFonts w:ascii="Times New Roman" w:hAnsi="Times New Roman"/>
                <w:b/>
                <w:color w:val="000000" w:themeColor="text1"/>
                <w:sz w:val="24"/>
                <w:szCs w:val="24"/>
              </w:rPr>
            </w:pPr>
            <w:r w:rsidRPr="0010786C">
              <w:rPr>
                <w:rFonts w:ascii="Times New Roman" w:hAnsi="Times New Roman"/>
                <w:b/>
                <w:color w:val="000000" w:themeColor="text1"/>
                <w:sz w:val="24"/>
                <w:szCs w:val="24"/>
              </w:rPr>
              <w:t>Генеральный директор</w:t>
            </w:r>
          </w:p>
          <w:p w14:paraId="6E255139" w14:textId="28A9FD02" w:rsidR="0010786C" w:rsidRDefault="0010786C" w:rsidP="00D72091">
            <w:pPr>
              <w:spacing w:after="0" w:line="240" w:lineRule="auto"/>
              <w:ind w:right="-1"/>
              <w:contextualSpacing/>
              <w:rPr>
                <w:rFonts w:ascii="Times New Roman" w:hAnsi="Times New Roman"/>
                <w:b/>
                <w:color w:val="FF0000"/>
                <w:sz w:val="24"/>
                <w:szCs w:val="24"/>
              </w:rPr>
            </w:pPr>
          </w:p>
          <w:p w14:paraId="1C5BEE9A" w14:textId="77777777" w:rsidR="0010786C" w:rsidRPr="00F01BA7" w:rsidRDefault="0010786C" w:rsidP="00D72091">
            <w:pPr>
              <w:spacing w:after="0" w:line="240" w:lineRule="auto"/>
              <w:ind w:right="-1"/>
              <w:contextualSpacing/>
              <w:rPr>
                <w:rFonts w:ascii="Times New Roman" w:hAnsi="Times New Roman"/>
                <w:b/>
                <w:color w:val="FF0000"/>
                <w:sz w:val="24"/>
                <w:szCs w:val="24"/>
              </w:rPr>
            </w:pPr>
          </w:p>
          <w:p w14:paraId="52443CE8" w14:textId="65B54835" w:rsidR="00662526" w:rsidRPr="005B4EC1" w:rsidRDefault="00096C3C" w:rsidP="00714C5A">
            <w:pPr>
              <w:spacing w:after="0" w:line="240" w:lineRule="auto"/>
              <w:ind w:right="-1"/>
              <w:contextualSpacing/>
              <w:rPr>
                <w:rFonts w:ascii="Times New Roman" w:hAnsi="Times New Roman"/>
                <w:b/>
                <w:bCs/>
                <w:sz w:val="24"/>
                <w:szCs w:val="24"/>
              </w:rPr>
            </w:pPr>
            <w:r w:rsidRPr="0010786C">
              <w:rPr>
                <w:rFonts w:ascii="Times New Roman" w:hAnsi="Times New Roman"/>
                <w:b/>
                <w:color w:val="000000" w:themeColor="text1"/>
                <w:sz w:val="24"/>
                <w:szCs w:val="24"/>
              </w:rPr>
              <w:t>_______________ /</w:t>
            </w:r>
            <w:r w:rsidR="00BB002B">
              <w:rPr>
                <w:rFonts w:ascii="Times New Roman" w:hAnsi="Times New Roman"/>
                <w:b/>
                <w:color w:val="000000" w:themeColor="text1"/>
                <w:sz w:val="24"/>
                <w:szCs w:val="24"/>
              </w:rPr>
              <w:t xml:space="preserve">Е.В. </w:t>
            </w:r>
            <w:proofErr w:type="spellStart"/>
            <w:r w:rsidR="00BB002B">
              <w:rPr>
                <w:rFonts w:ascii="Times New Roman" w:hAnsi="Times New Roman"/>
                <w:b/>
                <w:color w:val="000000" w:themeColor="text1"/>
                <w:sz w:val="24"/>
                <w:szCs w:val="24"/>
              </w:rPr>
              <w:t>Д</w:t>
            </w:r>
            <w:r w:rsidR="007B3FED">
              <w:rPr>
                <w:rFonts w:ascii="Times New Roman" w:hAnsi="Times New Roman"/>
                <w:b/>
                <w:color w:val="000000" w:themeColor="text1"/>
                <w:sz w:val="24"/>
                <w:szCs w:val="24"/>
              </w:rPr>
              <w:t>н</w:t>
            </w:r>
            <w:proofErr w:type="spellEnd"/>
            <w:r w:rsidR="007B3FED">
              <w:rPr>
                <w:rFonts w:ascii="Times New Roman" w:hAnsi="Times New Roman"/>
                <w:b/>
                <w:color w:val="000000" w:themeColor="text1"/>
                <w:sz w:val="24"/>
                <w:szCs w:val="24"/>
              </w:rPr>
              <w:t xml:space="preserve"> </w:t>
            </w:r>
            <w:r w:rsidR="00714C5A" w:rsidRPr="0010786C">
              <w:rPr>
                <w:rFonts w:ascii="Times New Roman" w:hAnsi="Times New Roman"/>
                <w:b/>
                <w:color w:val="000000" w:themeColor="text1"/>
                <w:sz w:val="24"/>
                <w:szCs w:val="24"/>
              </w:rPr>
              <w:t>/</w:t>
            </w:r>
          </w:p>
        </w:tc>
        <w:tc>
          <w:tcPr>
            <w:tcW w:w="4962" w:type="dxa"/>
          </w:tcPr>
          <w:p w14:paraId="1EE17E81" w14:textId="77777777" w:rsidR="00662526" w:rsidRPr="005B4EC1" w:rsidRDefault="00662526" w:rsidP="00D72091">
            <w:pPr>
              <w:autoSpaceDE w:val="0"/>
              <w:autoSpaceDN w:val="0"/>
              <w:adjustRightInd w:val="0"/>
              <w:spacing w:after="0" w:line="240" w:lineRule="auto"/>
              <w:contextualSpacing/>
              <w:rPr>
                <w:rFonts w:ascii="Times New Roman" w:hAnsi="Times New Roman"/>
                <w:b/>
                <w:bCs/>
                <w:sz w:val="24"/>
                <w:szCs w:val="24"/>
              </w:rPr>
            </w:pPr>
            <w:r w:rsidRPr="005B4EC1">
              <w:rPr>
                <w:rFonts w:ascii="Times New Roman" w:hAnsi="Times New Roman"/>
                <w:b/>
                <w:bCs/>
                <w:sz w:val="24"/>
                <w:szCs w:val="24"/>
              </w:rPr>
              <w:t>Исполнитель:</w:t>
            </w:r>
          </w:p>
          <w:p w14:paraId="4BBED5C2" w14:textId="77777777" w:rsidR="00662526" w:rsidRPr="005B4EC1" w:rsidRDefault="00662526" w:rsidP="00D72091">
            <w:pPr>
              <w:spacing w:after="0" w:line="240" w:lineRule="auto"/>
              <w:contextualSpacing/>
              <w:rPr>
                <w:rFonts w:ascii="Times New Roman" w:hAnsi="Times New Roman"/>
                <w:b/>
                <w:bCs/>
                <w:sz w:val="24"/>
                <w:szCs w:val="24"/>
              </w:rPr>
            </w:pPr>
            <w:r w:rsidRPr="005B4EC1">
              <w:rPr>
                <w:rFonts w:ascii="Times New Roman" w:hAnsi="Times New Roman"/>
                <w:b/>
                <w:bCs/>
                <w:sz w:val="24"/>
                <w:szCs w:val="24"/>
              </w:rPr>
              <w:t>ФГБНУ НИИВС им.</w:t>
            </w:r>
            <w:r w:rsidRPr="005B4EC1">
              <w:rPr>
                <w:rFonts w:ascii="Times New Roman" w:hAnsi="Times New Roman"/>
                <w:b/>
                <w:bCs/>
                <w:sz w:val="24"/>
                <w:szCs w:val="24"/>
                <w:lang w:val="en-US"/>
              </w:rPr>
              <w:t> </w:t>
            </w:r>
            <w:r w:rsidRPr="005B4EC1">
              <w:rPr>
                <w:rFonts w:ascii="Times New Roman" w:hAnsi="Times New Roman"/>
                <w:b/>
                <w:bCs/>
                <w:sz w:val="24"/>
                <w:szCs w:val="24"/>
              </w:rPr>
              <w:t>И.И.</w:t>
            </w:r>
            <w:r w:rsidR="001E658C">
              <w:rPr>
                <w:rFonts w:ascii="Times New Roman" w:hAnsi="Times New Roman"/>
                <w:b/>
                <w:bCs/>
                <w:sz w:val="24"/>
                <w:szCs w:val="24"/>
              </w:rPr>
              <w:t> </w:t>
            </w:r>
            <w:r w:rsidRPr="005B4EC1">
              <w:rPr>
                <w:rFonts w:ascii="Times New Roman" w:hAnsi="Times New Roman"/>
                <w:b/>
                <w:bCs/>
                <w:sz w:val="24"/>
                <w:szCs w:val="24"/>
              </w:rPr>
              <w:t xml:space="preserve">Мечникова </w:t>
            </w:r>
          </w:p>
          <w:p w14:paraId="731B4479" w14:textId="77777777" w:rsidR="00662526" w:rsidRPr="001E658C" w:rsidRDefault="00662526" w:rsidP="00D72091">
            <w:pPr>
              <w:spacing w:after="0" w:line="240" w:lineRule="auto"/>
              <w:contextualSpacing/>
              <w:rPr>
                <w:rFonts w:ascii="Times New Roman" w:hAnsi="Times New Roman"/>
                <w:b/>
                <w:sz w:val="12"/>
                <w:szCs w:val="12"/>
              </w:rPr>
            </w:pPr>
          </w:p>
          <w:p w14:paraId="781EBD5B" w14:textId="77777777" w:rsidR="00AC5377" w:rsidRPr="00B43CEB" w:rsidRDefault="00AC5377" w:rsidP="00AC5377">
            <w:pPr>
              <w:spacing w:after="0"/>
              <w:rPr>
                <w:rFonts w:ascii="Times New Roman" w:hAnsi="Times New Roman"/>
              </w:rPr>
            </w:pPr>
            <w:r w:rsidRPr="00B43CEB">
              <w:rPr>
                <w:rFonts w:ascii="Times New Roman" w:hAnsi="Times New Roman"/>
              </w:rPr>
              <w:t>ФГБНУ НИИВС им. И.И.Мечникова</w:t>
            </w:r>
          </w:p>
          <w:p w14:paraId="4E533F5F" w14:textId="77777777" w:rsidR="00AC5377" w:rsidRPr="00B43CEB" w:rsidRDefault="00AC5377" w:rsidP="00AC5377">
            <w:pPr>
              <w:shd w:val="clear" w:color="auto" w:fill="FFFFFF"/>
              <w:autoSpaceDE w:val="0"/>
              <w:autoSpaceDN w:val="0"/>
              <w:adjustRightInd w:val="0"/>
              <w:spacing w:after="0"/>
              <w:ind w:left="127" w:right="29"/>
              <w:rPr>
                <w:rFonts w:ascii="Times New Roman" w:hAnsi="Times New Roman"/>
              </w:rPr>
            </w:pPr>
            <w:r w:rsidRPr="00B43CEB">
              <w:rPr>
                <w:rFonts w:ascii="Times New Roman" w:hAnsi="Times New Roman"/>
              </w:rPr>
              <w:t>Юридический адрес: 105064, г. Москва, Малый Казённый пер., д 5А</w:t>
            </w:r>
          </w:p>
          <w:p w14:paraId="6AB30E54" w14:textId="77777777" w:rsidR="00AC5377" w:rsidRPr="00B43CEB" w:rsidRDefault="00AC5377" w:rsidP="00AC5377">
            <w:pPr>
              <w:shd w:val="clear" w:color="auto" w:fill="FFFFFF"/>
              <w:autoSpaceDE w:val="0"/>
              <w:autoSpaceDN w:val="0"/>
              <w:adjustRightInd w:val="0"/>
              <w:spacing w:after="0"/>
              <w:ind w:left="127" w:right="29"/>
              <w:rPr>
                <w:rFonts w:ascii="Times New Roman" w:hAnsi="Times New Roman"/>
              </w:rPr>
            </w:pPr>
            <w:r w:rsidRPr="00B43CEB">
              <w:rPr>
                <w:rFonts w:ascii="Times New Roman" w:hAnsi="Times New Roman"/>
              </w:rPr>
              <w:t>Фактический адрес: 105064, г. Москва, Малый Казённый пер., 5А</w:t>
            </w:r>
          </w:p>
          <w:p w14:paraId="72399F27" w14:textId="77777777" w:rsidR="00AC5377" w:rsidRPr="00B43CEB" w:rsidRDefault="00AC5377" w:rsidP="00AC5377">
            <w:pPr>
              <w:shd w:val="clear" w:color="auto" w:fill="FFFFFF"/>
              <w:autoSpaceDE w:val="0"/>
              <w:autoSpaceDN w:val="0"/>
              <w:adjustRightInd w:val="0"/>
              <w:spacing w:after="0"/>
              <w:ind w:left="127" w:right="29"/>
              <w:rPr>
                <w:rFonts w:ascii="Times New Roman" w:hAnsi="Times New Roman"/>
              </w:rPr>
            </w:pPr>
            <w:r w:rsidRPr="00B43CEB">
              <w:rPr>
                <w:rFonts w:ascii="Times New Roman" w:hAnsi="Times New Roman"/>
              </w:rPr>
              <w:t xml:space="preserve">ИНН 7709039804, КПП 770901001 </w:t>
            </w:r>
          </w:p>
          <w:p w14:paraId="279B97ED" w14:textId="77777777" w:rsidR="00AC5377" w:rsidRPr="00B43CEB" w:rsidRDefault="00AC5377" w:rsidP="00AC5377">
            <w:pPr>
              <w:shd w:val="clear" w:color="auto" w:fill="FFFFFF"/>
              <w:autoSpaceDE w:val="0"/>
              <w:autoSpaceDN w:val="0"/>
              <w:adjustRightInd w:val="0"/>
              <w:spacing w:after="0"/>
              <w:ind w:left="127" w:right="29"/>
              <w:rPr>
                <w:rFonts w:ascii="Times New Roman" w:hAnsi="Times New Roman"/>
              </w:rPr>
            </w:pPr>
            <w:r w:rsidRPr="00B43CEB">
              <w:rPr>
                <w:rFonts w:ascii="Times New Roman" w:hAnsi="Times New Roman"/>
              </w:rPr>
              <w:t>Единый казначейский счет 40102810545370000003</w:t>
            </w:r>
          </w:p>
          <w:p w14:paraId="17202336" w14:textId="77777777" w:rsidR="00AC5377" w:rsidRPr="00B43CEB" w:rsidRDefault="00AC5377" w:rsidP="00AC5377">
            <w:pPr>
              <w:shd w:val="clear" w:color="auto" w:fill="FFFFFF"/>
              <w:autoSpaceDE w:val="0"/>
              <w:autoSpaceDN w:val="0"/>
              <w:adjustRightInd w:val="0"/>
              <w:spacing w:after="0"/>
              <w:ind w:left="127" w:right="29"/>
              <w:rPr>
                <w:rFonts w:ascii="Times New Roman" w:hAnsi="Times New Roman"/>
              </w:rPr>
            </w:pPr>
            <w:r w:rsidRPr="00B43CEB">
              <w:rPr>
                <w:rFonts w:ascii="Times New Roman" w:hAnsi="Times New Roman"/>
              </w:rPr>
              <w:t>Казначейский счет 03214643000000017300</w:t>
            </w:r>
          </w:p>
          <w:p w14:paraId="46F3865D" w14:textId="77777777" w:rsidR="00AC5377" w:rsidRPr="00B43CEB" w:rsidRDefault="00AC5377" w:rsidP="00AC5377">
            <w:pPr>
              <w:shd w:val="clear" w:color="auto" w:fill="FFFFFF"/>
              <w:autoSpaceDE w:val="0"/>
              <w:autoSpaceDN w:val="0"/>
              <w:adjustRightInd w:val="0"/>
              <w:spacing w:after="0"/>
              <w:ind w:left="127" w:right="29"/>
              <w:rPr>
                <w:rFonts w:ascii="Times New Roman" w:hAnsi="Times New Roman"/>
              </w:rPr>
            </w:pPr>
            <w:r w:rsidRPr="00B43CEB">
              <w:rPr>
                <w:rFonts w:ascii="Times New Roman" w:hAnsi="Times New Roman"/>
              </w:rPr>
              <w:t xml:space="preserve">ГУ Банка России по ЦФО//УФК по </w:t>
            </w:r>
            <w:proofErr w:type="spellStart"/>
            <w:r w:rsidRPr="00B43CEB">
              <w:rPr>
                <w:rFonts w:ascii="Times New Roman" w:hAnsi="Times New Roman"/>
              </w:rPr>
              <w:t>г</w:t>
            </w:r>
            <w:proofErr w:type="gramStart"/>
            <w:r w:rsidRPr="00B43CEB">
              <w:rPr>
                <w:rFonts w:ascii="Times New Roman" w:hAnsi="Times New Roman"/>
              </w:rPr>
              <w:t>.М</w:t>
            </w:r>
            <w:proofErr w:type="gramEnd"/>
            <w:r w:rsidRPr="00B43CEB">
              <w:rPr>
                <w:rFonts w:ascii="Times New Roman" w:hAnsi="Times New Roman"/>
              </w:rPr>
              <w:t>оскве</w:t>
            </w:r>
            <w:proofErr w:type="spellEnd"/>
          </w:p>
          <w:p w14:paraId="07767D06" w14:textId="08E06F9B" w:rsidR="00AC5377" w:rsidRPr="00B43CEB" w:rsidRDefault="00B84B27" w:rsidP="00AC5377">
            <w:pPr>
              <w:shd w:val="clear" w:color="auto" w:fill="FFFFFF"/>
              <w:autoSpaceDE w:val="0"/>
              <w:autoSpaceDN w:val="0"/>
              <w:adjustRightInd w:val="0"/>
              <w:spacing w:after="0"/>
              <w:ind w:left="127" w:right="29"/>
              <w:rPr>
                <w:rFonts w:ascii="Times New Roman" w:hAnsi="Times New Roman"/>
              </w:rPr>
            </w:pPr>
            <w:r>
              <w:rPr>
                <w:rFonts w:ascii="Times New Roman" w:hAnsi="Times New Roman"/>
              </w:rPr>
              <w:t>БИК 00</w:t>
            </w:r>
            <w:r w:rsidR="00AC5377" w:rsidRPr="00B43CEB">
              <w:rPr>
                <w:rFonts w:ascii="Times New Roman" w:hAnsi="Times New Roman"/>
              </w:rPr>
              <w:t>4525000</w:t>
            </w:r>
          </w:p>
          <w:p w14:paraId="67A6FD7C" w14:textId="77777777" w:rsidR="00AC5377" w:rsidRDefault="00AC5377" w:rsidP="00AC5377">
            <w:pPr>
              <w:shd w:val="clear" w:color="auto" w:fill="FFFFFF"/>
              <w:autoSpaceDE w:val="0"/>
              <w:autoSpaceDN w:val="0"/>
              <w:adjustRightInd w:val="0"/>
              <w:spacing w:after="0"/>
              <w:ind w:left="127" w:right="29"/>
              <w:rPr>
                <w:rFonts w:ascii="Times New Roman" w:hAnsi="Times New Roman"/>
              </w:rPr>
            </w:pPr>
            <w:r w:rsidRPr="00B43CEB">
              <w:rPr>
                <w:rFonts w:ascii="Times New Roman" w:hAnsi="Times New Roman"/>
              </w:rPr>
              <w:t>Л/с 20736Ц43860 в УФК по г. Москве</w:t>
            </w:r>
          </w:p>
          <w:p w14:paraId="0C5761A1" w14:textId="77777777" w:rsidR="00662526" w:rsidRPr="00380A6C" w:rsidRDefault="00662526" w:rsidP="00D72091">
            <w:pPr>
              <w:spacing w:after="0" w:line="240" w:lineRule="auto"/>
              <w:contextualSpacing/>
              <w:rPr>
                <w:rFonts w:ascii="Times New Roman" w:hAnsi="Times New Roman"/>
                <w:bCs/>
                <w:sz w:val="12"/>
                <w:szCs w:val="12"/>
              </w:rPr>
            </w:pPr>
          </w:p>
          <w:p w14:paraId="0F492054" w14:textId="19B58EAF" w:rsidR="00662526" w:rsidRDefault="00B84B27" w:rsidP="00D72091">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w:t>
            </w:r>
            <w:r w:rsidR="00B55E22" w:rsidRPr="00FA13A8">
              <w:rPr>
                <w:rFonts w:ascii="Times New Roman" w:hAnsi="Times New Roman"/>
                <w:b/>
                <w:bCs/>
                <w:sz w:val="24"/>
                <w:szCs w:val="24"/>
              </w:rPr>
              <w:t xml:space="preserve">Директор </w:t>
            </w:r>
          </w:p>
          <w:p w14:paraId="0369EAE5" w14:textId="77777777" w:rsidR="00662526" w:rsidRPr="005B4EC1" w:rsidRDefault="00662526" w:rsidP="00D72091">
            <w:pPr>
              <w:spacing w:after="0" w:line="240" w:lineRule="auto"/>
              <w:contextualSpacing/>
              <w:rPr>
                <w:rFonts w:ascii="Times New Roman" w:hAnsi="Times New Roman"/>
                <w:bCs/>
                <w:sz w:val="24"/>
                <w:szCs w:val="24"/>
              </w:rPr>
            </w:pPr>
          </w:p>
          <w:p w14:paraId="11650566" w14:textId="77777777" w:rsidR="00662526" w:rsidRPr="005B4EC1" w:rsidRDefault="00662526" w:rsidP="00D72091">
            <w:pPr>
              <w:spacing w:after="0" w:line="240" w:lineRule="auto"/>
              <w:contextualSpacing/>
              <w:rPr>
                <w:rFonts w:ascii="Times New Roman" w:hAnsi="Times New Roman"/>
                <w:b/>
                <w:bCs/>
                <w:sz w:val="24"/>
                <w:szCs w:val="24"/>
              </w:rPr>
            </w:pPr>
            <w:r w:rsidRPr="005B4EC1">
              <w:rPr>
                <w:rFonts w:ascii="Times New Roman" w:hAnsi="Times New Roman"/>
                <w:bCs/>
                <w:sz w:val="24"/>
                <w:szCs w:val="24"/>
              </w:rPr>
              <w:t>_____________________/</w:t>
            </w:r>
            <w:r w:rsidR="00B55E22" w:rsidRPr="00B55E22">
              <w:rPr>
                <w:rFonts w:ascii="Times New Roman" w:hAnsi="Times New Roman"/>
                <w:b/>
                <w:sz w:val="24"/>
                <w:szCs w:val="24"/>
              </w:rPr>
              <w:t>О.А. Свитич</w:t>
            </w:r>
            <w:r w:rsidR="00B55E22">
              <w:rPr>
                <w:rFonts w:ascii="Times New Roman" w:hAnsi="Times New Roman"/>
                <w:sz w:val="24"/>
                <w:szCs w:val="24"/>
              </w:rPr>
              <w:t xml:space="preserve"> </w:t>
            </w:r>
            <w:r w:rsidRPr="005B4EC1">
              <w:rPr>
                <w:rFonts w:ascii="Times New Roman" w:hAnsi="Times New Roman"/>
                <w:bCs/>
                <w:sz w:val="24"/>
                <w:szCs w:val="24"/>
              </w:rPr>
              <w:t>/</w:t>
            </w:r>
          </w:p>
        </w:tc>
        <w:tc>
          <w:tcPr>
            <w:tcW w:w="5386" w:type="dxa"/>
            <w:hideMark/>
          </w:tcPr>
          <w:p w14:paraId="6B8CC1FD" w14:textId="77777777" w:rsidR="00662526" w:rsidRPr="005B4EC1" w:rsidRDefault="00662526" w:rsidP="00D72091">
            <w:pPr>
              <w:spacing w:after="0" w:line="240" w:lineRule="auto"/>
              <w:contextualSpacing/>
              <w:rPr>
                <w:rFonts w:ascii="Times New Roman" w:hAnsi="Times New Roman"/>
                <w:b/>
                <w:bCs/>
                <w:sz w:val="24"/>
                <w:szCs w:val="24"/>
              </w:rPr>
            </w:pPr>
          </w:p>
        </w:tc>
      </w:tr>
    </w:tbl>
    <w:p w14:paraId="653BA17E" w14:textId="655A8A64" w:rsidR="001E658C" w:rsidRDefault="001E658C" w:rsidP="001E658C"/>
    <w:p w14:paraId="331498B4" w14:textId="77777777" w:rsidR="00F63401" w:rsidRDefault="00F63401" w:rsidP="001E658C"/>
    <w:p w14:paraId="383302EA" w14:textId="77777777" w:rsidR="00F63401" w:rsidRDefault="00F63401" w:rsidP="001E658C"/>
    <w:p w14:paraId="18039677" w14:textId="77777777" w:rsidR="00F63401" w:rsidRDefault="00F63401" w:rsidP="001E658C"/>
    <w:p w14:paraId="5CB00355" w14:textId="77777777" w:rsidR="00F63401" w:rsidRDefault="00F63401" w:rsidP="001E658C"/>
    <w:p w14:paraId="677CC53E" w14:textId="77777777" w:rsidR="00F63401" w:rsidRDefault="00F63401" w:rsidP="001E658C"/>
    <w:p w14:paraId="38A7D4E8" w14:textId="77777777" w:rsidR="00F63401" w:rsidRDefault="00F63401" w:rsidP="001E658C"/>
    <w:p w14:paraId="199FAC03" w14:textId="77777777" w:rsidR="00F63401" w:rsidRDefault="00F63401" w:rsidP="001E658C"/>
    <w:p w14:paraId="1D96BFDD" w14:textId="77777777" w:rsidR="00F63401" w:rsidRDefault="00F63401" w:rsidP="001E658C"/>
    <w:p w14:paraId="3B4B53C8" w14:textId="77777777" w:rsidR="00F63401" w:rsidRDefault="00F63401" w:rsidP="001E658C"/>
    <w:p w14:paraId="53D9F8F8" w14:textId="77777777" w:rsidR="00F63401" w:rsidRDefault="00F63401" w:rsidP="001E658C"/>
    <w:p w14:paraId="62091896" w14:textId="77777777" w:rsidR="003A65D0" w:rsidRDefault="003A65D0" w:rsidP="001E658C"/>
    <w:p w14:paraId="12011D31" w14:textId="77777777" w:rsidR="003A65D0" w:rsidRDefault="003A65D0" w:rsidP="001E658C"/>
    <w:p w14:paraId="4FC9AD74" w14:textId="77777777" w:rsidR="003A65D0" w:rsidRDefault="003A65D0" w:rsidP="001E658C"/>
    <w:p w14:paraId="6C312FB6" w14:textId="77777777" w:rsidR="00F63401" w:rsidRDefault="00F63401" w:rsidP="001E658C"/>
    <w:p w14:paraId="36004F5B" w14:textId="77777777" w:rsidR="00F63401" w:rsidRDefault="00F63401" w:rsidP="001E658C"/>
    <w:p w14:paraId="44F121D0" w14:textId="77777777" w:rsidR="00F63401" w:rsidRDefault="00F63401" w:rsidP="001E658C"/>
    <w:p w14:paraId="4A5C7B0E" w14:textId="77777777" w:rsidR="006E32F3" w:rsidRPr="00B84B27" w:rsidRDefault="006E32F3" w:rsidP="008418E4">
      <w:pPr>
        <w:widowControl w:val="0"/>
        <w:ind w:right="-1"/>
        <w:contextualSpacing/>
        <w:rPr>
          <w:rFonts w:ascii="Times New Roman" w:hAnsi="Times New Roman"/>
          <w:bCs/>
          <w:sz w:val="20"/>
        </w:rPr>
      </w:pPr>
    </w:p>
    <w:p w14:paraId="3BAF4008" w14:textId="520CA681" w:rsidR="006E087E" w:rsidRPr="006E087E" w:rsidRDefault="006E087E" w:rsidP="00D72091">
      <w:pPr>
        <w:widowControl w:val="0"/>
        <w:ind w:right="-1" w:firstLine="567"/>
        <w:contextualSpacing/>
        <w:jc w:val="right"/>
        <w:rPr>
          <w:rFonts w:ascii="Times New Roman" w:hAnsi="Times New Roman"/>
          <w:bCs/>
          <w:sz w:val="20"/>
        </w:rPr>
      </w:pPr>
      <w:r w:rsidRPr="006E087E">
        <w:rPr>
          <w:rFonts w:ascii="Times New Roman" w:hAnsi="Times New Roman"/>
          <w:bCs/>
          <w:sz w:val="20"/>
        </w:rPr>
        <w:t>Приложение № 1</w:t>
      </w:r>
    </w:p>
    <w:p w14:paraId="4D3843E7" w14:textId="26C5A3D8" w:rsidR="006E087E" w:rsidRPr="00D6225A" w:rsidRDefault="006E087E" w:rsidP="00D6225A">
      <w:pPr>
        <w:pStyle w:val="1"/>
        <w:keepNext w:val="0"/>
        <w:widowControl w:val="0"/>
        <w:ind w:left="2832" w:firstLine="708"/>
        <w:contextualSpacing/>
        <w:jc w:val="center"/>
        <w:rPr>
          <w:b/>
          <w:sz w:val="24"/>
          <w:szCs w:val="24"/>
          <w:lang w:val="ru-RU"/>
        </w:rPr>
      </w:pPr>
      <w:r w:rsidRPr="006E087E">
        <w:rPr>
          <w:bCs/>
          <w:sz w:val="20"/>
        </w:rPr>
        <w:lastRenderedPageBreak/>
        <w:t xml:space="preserve">к Договору № </w:t>
      </w:r>
      <w:r w:rsidR="00BB002B">
        <w:rPr>
          <w:bCs/>
          <w:sz w:val="20"/>
          <w:lang w:val="ru-RU"/>
        </w:rPr>
        <w:t>_______</w:t>
      </w:r>
      <w:r w:rsidR="00BB002B">
        <w:rPr>
          <w:bCs/>
          <w:sz w:val="20"/>
        </w:rPr>
        <w:t>/202</w:t>
      </w:r>
      <w:r w:rsidR="00BB002B">
        <w:rPr>
          <w:bCs/>
          <w:sz w:val="20"/>
          <w:lang w:val="ru-RU"/>
        </w:rPr>
        <w:t>4</w:t>
      </w:r>
      <w:r w:rsidRPr="006E087E">
        <w:rPr>
          <w:bCs/>
          <w:sz w:val="20"/>
        </w:rPr>
        <w:t xml:space="preserve"> о</w:t>
      </w:r>
      <w:r w:rsidR="00D412AA">
        <w:rPr>
          <w:bCs/>
          <w:sz w:val="20"/>
        </w:rPr>
        <w:t>т «</w:t>
      </w:r>
      <w:r w:rsidR="00D92137" w:rsidRPr="00BB002B">
        <w:rPr>
          <w:bCs/>
          <w:color w:val="FF0000"/>
          <w:sz w:val="20"/>
        </w:rPr>
        <w:t>07</w:t>
      </w:r>
      <w:r w:rsidR="00D412AA">
        <w:rPr>
          <w:bCs/>
          <w:sz w:val="20"/>
        </w:rPr>
        <w:t xml:space="preserve">» </w:t>
      </w:r>
      <w:r w:rsidR="00BB002B">
        <w:rPr>
          <w:bCs/>
          <w:sz w:val="20"/>
          <w:lang w:val="ru-RU"/>
        </w:rPr>
        <w:t>марта</w:t>
      </w:r>
      <w:r w:rsidR="00D412AA">
        <w:rPr>
          <w:bCs/>
          <w:sz w:val="20"/>
        </w:rPr>
        <w:t xml:space="preserve"> 202</w:t>
      </w:r>
      <w:r w:rsidR="00BB002B">
        <w:rPr>
          <w:bCs/>
          <w:sz w:val="20"/>
          <w:lang w:val="ru-RU"/>
        </w:rPr>
        <w:t>4</w:t>
      </w:r>
      <w:r w:rsidRPr="006E087E">
        <w:rPr>
          <w:bCs/>
          <w:sz w:val="20"/>
        </w:rPr>
        <w:t xml:space="preserve"> г.</w:t>
      </w:r>
    </w:p>
    <w:p w14:paraId="0291DC53" w14:textId="77777777" w:rsidR="006E087E" w:rsidRPr="002E503C" w:rsidRDefault="006E087E" w:rsidP="00D72091">
      <w:pPr>
        <w:widowControl w:val="0"/>
        <w:ind w:right="-1" w:firstLine="567"/>
        <w:contextualSpacing/>
        <w:jc w:val="right"/>
        <w:rPr>
          <w:bCs/>
          <w:sz w:val="20"/>
        </w:rPr>
      </w:pPr>
    </w:p>
    <w:p w14:paraId="30BE02BE" w14:textId="77777777" w:rsidR="006E087E" w:rsidRDefault="006E087E" w:rsidP="00D72091">
      <w:pPr>
        <w:spacing w:after="0" w:line="240" w:lineRule="auto"/>
        <w:contextualSpacing/>
        <w:jc w:val="center"/>
        <w:rPr>
          <w:rFonts w:ascii="Times New Roman" w:hAnsi="Times New Roman"/>
          <w:b/>
          <w:bCs/>
          <w:sz w:val="24"/>
          <w:szCs w:val="24"/>
        </w:rPr>
      </w:pPr>
    </w:p>
    <w:p w14:paraId="047BFB69" w14:textId="77777777" w:rsidR="006E087E" w:rsidRDefault="004B393E" w:rsidP="00D72091">
      <w:pPr>
        <w:spacing w:after="0" w:line="240" w:lineRule="auto"/>
        <w:contextualSpacing/>
        <w:jc w:val="center"/>
        <w:rPr>
          <w:rFonts w:ascii="Times New Roman" w:hAnsi="Times New Roman"/>
          <w:b/>
          <w:bCs/>
          <w:sz w:val="24"/>
          <w:szCs w:val="24"/>
        </w:rPr>
      </w:pPr>
      <w:r w:rsidRPr="006E087E">
        <w:rPr>
          <w:rFonts w:ascii="Times New Roman" w:hAnsi="Times New Roman"/>
          <w:b/>
          <w:bCs/>
          <w:sz w:val="24"/>
          <w:szCs w:val="24"/>
        </w:rPr>
        <w:t>Т</w:t>
      </w:r>
      <w:r w:rsidR="006E087E">
        <w:rPr>
          <w:rFonts w:ascii="Times New Roman" w:hAnsi="Times New Roman"/>
          <w:b/>
          <w:bCs/>
          <w:sz w:val="24"/>
          <w:szCs w:val="24"/>
        </w:rPr>
        <w:t>ехническое</w:t>
      </w:r>
      <w:r w:rsidRPr="006E087E">
        <w:rPr>
          <w:rFonts w:ascii="Times New Roman" w:hAnsi="Times New Roman"/>
          <w:b/>
          <w:bCs/>
          <w:sz w:val="24"/>
          <w:szCs w:val="24"/>
        </w:rPr>
        <w:t xml:space="preserve"> </w:t>
      </w:r>
      <w:r w:rsidR="006E087E">
        <w:rPr>
          <w:rFonts w:ascii="Times New Roman" w:hAnsi="Times New Roman"/>
          <w:b/>
          <w:bCs/>
          <w:sz w:val="24"/>
          <w:szCs w:val="24"/>
        </w:rPr>
        <w:t>задание</w:t>
      </w:r>
    </w:p>
    <w:p w14:paraId="2368A118" w14:textId="77777777" w:rsidR="006E087E" w:rsidRPr="006E087E" w:rsidRDefault="00DB4107" w:rsidP="00D72091">
      <w:pPr>
        <w:spacing w:after="0" w:line="240" w:lineRule="auto"/>
        <w:contextualSpacing/>
        <w:jc w:val="center"/>
        <w:rPr>
          <w:rFonts w:ascii="Times New Roman" w:hAnsi="Times New Roman"/>
          <w:sz w:val="24"/>
          <w:szCs w:val="24"/>
        </w:rPr>
      </w:pPr>
      <w:r>
        <w:rPr>
          <w:rFonts w:ascii="Times New Roman" w:hAnsi="Times New Roman"/>
          <w:sz w:val="24"/>
          <w:szCs w:val="24"/>
        </w:rPr>
        <w:t>н</w:t>
      </w:r>
      <w:r w:rsidR="004B393E" w:rsidRPr="006E087E">
        <w:rPr>
          <w:rFonts w:ascii="Times New Roman" w:hAnsi="Times New Roman"/>
          <w:sz w:val="24"/>
          <w:szCs w:val="24"/>
        </w:rPr>
        <w:t xml:space="preserve">а выполнение </w:t>
      </w:r>
      <w:r w:rsidR="007156CF">
        <w:rPr>
          <w:rFonts w:ascii="Times New Roman" w:hAnsi="Times New Roman"/>
          <w:sz w:val="24"/>
          <w:szCs w:val="24"/>
        </w:rPr>
        <w:t>НИР</w:t>
      </w:r>
      <w:r w:rsidR="004B393E" w:rsidRPr="006E087E">
        <w:rPr>
          <w:rFonts w:ascii="Times New Roman" w:hAnsi="Times New Roman"/>
          <w:sz w:val="24"/>
          <w:szCs w:val="24"/>
        </w:rPr>
        <w:t xml:space="preserve"> по теме:</w:t>
      </w:r>
    </w:p>
    <w:p w14:paraId="26083430" w14:textId="48993DD9" w:rsidR="004159F6" w:rsidRDefault="00BB002B" w:rsidP="00D72091">
      <w:pPr>
        <w:spacing w:after="0" w:line="240" w:lineRule="auto"/>
        <w:ind w:firstLine="567"/>
        <w:contextualSpacing/>
        <w:jc w:val="both"/>
        <w:rPr>
          <w:rFonts w:ascii="Times New Roman" w:hAnsi="Times New Roman"/>
          <w:sz w:val="24"/>
          <w:szCs w:val="24"/>
          <w:shd w:val="clear" w:color="auto" w:fill="FFFFFF"/>
        </w:rPr>
      </w:pPr>
      <w:r w:rsidRPr="00AF1877">
        <w:rPr>
          <w:rFonts w:ascii="Times New Roman" w:hAnsi="Times New Roman"/>
          <w:sz w:val="24"/>
          <w:szCs w:val="24"/>
          <w:shd w:val="clear" w:color="auto" w:fill="FFFFFF"/>
        </w:rPr>
        <w:t>«</w:t>
      </w:r>
      <w:r w:rsidRPr="00EB7B07">
        <w:rPr>
          <w:rFonts w:ascii="Times New Roman" w:hAnsi="Times New Roman"/>
          <w:color w:val="FF0000"/>
          <w:sz w:val="24"/>
          <w:szCs w:val="24"/>
          <w:shd w:val="clear" w:color="auto" w:fill="FFFFFF"/>
        </w:rPr>
        <w:t xml:space="preserve">Сравнительное </w:t>
      </w:r>
      <w:proofErr w:type="spellStart"/>
      <w:r w:rsidRPr="00EB7B07">
        <w:rPr>
          <w:rFonts w:ascii="Times New Roman" w:hAnsi="Times New Roman"/>
          <w:i/>
          <w:color w:val="FF0000"/>
          <w:sz w:val="24"/>
          <w:szCs w:val="24"/>
          <w:shd w:val="clear" w:color="auto" w:fill="FFFFFF"/>
        </w:rPr>
        <w:t>in</w:t>
      </w:r>
      <w:proofErr w:type="spellEnd"/>
      <w:r w:rsidRPr="00EB7B07">
        <w:rPr>
          <w:rFonts w:ascii="Times New Roman" w:hAnsi="Times New Roman"/>
          <w:i/>
          <w:color w:val="FF0000"/>
          <w:sz w:val="24"/>
          <w:szCs w:val="24"/>
          <w:shd w:val="clear" w:color="auto" w:fill="FFFFFF"/>
        </w:rPr>
        <w:t xml:space="preserve"> </w:t>
      </w:r>
      <w:proofErr w:type="spellStart"/>
      <w:r w:rsidRPr="00EB7B07">
        <w:rPr>
          <w:rFonts w:ascii="Times New Roman" w:hAnsi="Times New Roman"/>
          <w:i/>
          <w:color w:val="FF0000"/>
          <w:sz w:val="24"/>
          <w:szCs w:val="24"/>
          <w:shd w:val="clear" w:color="auto" w:fill="FFFFFF"/>
        </w:rPr>
        <w:t>vitro</w:t>
      </w:r>
      <w:proofErr w:type="spellEnd"/>
      <w:r w:rsidRPr="00EB7B07">
        <w:rPr>
          <w:rFonts w:ascii="Times New Roman" w:hAnsi="Times New Roman"/>
          <w:color w:val="FF0000"/>
          <w:sz w:val="24"/>
          <w:szCs w:val="24"/>
          <w:shd w:val="clear" w:color="auto" w:fill="FFFFFF"/>
        </w:rPr>
        <w:t xml:space="preserve"> исследование противомикробной и противогрибковой активности препаратов-антисептиков</w:t>
      </w:r>
      <w:r w:rsidRPr="00AF1877">
        <w:rPr>
          <w:rFonts w:ascii="Times New Roman" w:hAnsi="Times New Roman"/>
          <w:sz w:val="24"/>
          <w:szCs w:val="24"/>
          <w:shd w:val="clear" w:color="auto" w:fill="FFFFFF"/>
        </w:rPr>
        <w:t>»</w:t>
      </w:r>
    </w:p>
    <w:p w14:paraId="39E681FA" w14:textId="77777777" w:rsidR="00BB002B" w:rsidRPr="00A8761C" w:rsidRDefault="00BB002B" w:rsidP="00D72091">
      <w:pPr>
        <w:spacing w:after="0" w:line="240" w:lineRule="auto"/>
        <w:ind w:firstLine="567"/>
        <w:contextualSpacing/>
        <w:jc w:val="both"/>
        <w:rPr>
          <w:rFonts w:ascii="Times New Roman" w:hAnsi="Times New Roman"/>
          <w:b/>
          <w:bCs/>
          <w:sz w:val="24"/>
          <w:szCs w:val="24"/>
        </w:rPr>
      </w:pPr>
    </w:p>
    <w:p w14:paraId="1EE43756" w14:textId="5C1A1AB6" w:rsidR="00BB002B" w:rsidRDefault="00FA7A71" w:rsidP="001922F0">
      <w:pPr>
        <w:spacing w:after="0" w:line="240" w:lineRule="auto"/>
        <w:contextualSpacing/>
        <w:jc w:val="both"/>
        <w:rPr>
          <w:rFonts w:ascii="Times New Roman" w:hAnsi="Times New Roman"/>
          <w:b/>
          <w:bCs/>
          <w:sz w:val="24"/>
          <w:szCs w:val="24"/>
        </w:rPr>
      </w:pPr>
      <w:r w:rsidRPr="00A8761C">
        <w:rPr>
          <w:rFonts w:ascii="Times New Roman" w:hAnsi="Times New Roman"/>
          <w:b/>
          <w:bCs/>
          <w:sz w:val="24"/>
          <w:szCs w:val="24"/>
        </w:rPr>
        <w:t>Цель работы:</w:t>
      </w:r>
      <w:r w:rsidR="001922F0">
        <w:rPr>
          <w:rFonts w:ascii="Times New Roman" w:hAnsi="Times New Roman"/>
          <w:b/>
          <w:bCs/>
          <w:sz w:val="24"/>
          <w:szCs w:val="24"/>
        </w:rPr>
        <w:t xml:space="preserve"> </w:t>
      </w:r>
      <w:r w:rsidR="00BB002B" w:rsidRPr="00AF1877">
        <w:rPr>
          <w:rFonts w:ascii="Times New Roman" w:hAnsi="Times New Roman"/>
          <w:sz w:val="24"/>
          <w:szCs w:val="24"/>
          <w:shd w:val="clear" w:color="auto" w:fill="FFFFFF"/>
        </w:rPr>
        <w:t xml:space="preserve">Сравнительное </w:t>
      </w:r>
      <w:proofErr w:type="spellStart"/>
      <w:r w:rsidR="00BB002B" w:rsidRPr="00AF1877">
        <w:rPr>
          <w:rFonts w:ascii="Times New Roman" w:hAnsi="Times New Roman"/>
          <w:i/>
          <w:sz w:val="24"/>
          <w:szCs w:val="24"/>
          <w:shd w:val="clear" w:color="auto" w:fill="FFFFFF"/>
        </w:rPr>
        <w:t>in</w:t>
      </w:r>
      <w:proofErr w:type="spellEnd"/>
      <w:r w:rsidR="00BB002B" w:rsidRPr="00AF1877">
        <w:rPr>
          <w:rFonts w:ascii="Times New Roman" w:hAnsi="Times New Roman"/>
          <w:i/>
          <w:sz w:val="24"/>
          <w:szCs w:val="24"/>
          <w:shd w:val="clear" w:color="auto" w:fill="FFFFFF"/>
        </w:rPr>
        <w:t xml:space="preserve"> </w:t>
      </w:r>
      <w:proofErr w:type="spellStart"/>
      <w:r w:rsidR="00BB002B" w:rsidRPr="00AF1877">
        <w:rPr>
          <w:rFonts w:ascii="Times New Roman" w:hAnsi="Times New Roman"/>
          <w:i/>
          <w:sz w:val="24"/>
          <w:szCs w:val="24"/>
          <w:shd w:val="clear" w:color="auto" w:fill="FFFFFF"/>
        </w:rPr>
        <w:t>vitro</w:t>
      </w:r>
      <w:proofErr w:type="spellEnd"/>
      <w:r w:rsidR="00BB002B" w:rsidRPr="00AF1877">
        <w:rPr>
          <w:rFonts w:ascii="Times New Roman" w:hAnsi="Times New Roman"/>
          <w:sz w:val="24"/>
          <w:szCs w:val="24"/>
          <w:shd w:val="clear" w:color="auto" w:fill="FFFFFF"/>
        </w:rPr>
        <w:t xml:space="preserve"> исследование прот</w:t>
      </w:r>
      <w:r w:rsidR="00BB002B">
        <w:rPr>
          <w:rFonts w:ascii="Times New Roman" w:hAnsi="Times New Roman"/>
          <w:sz w:val="24"/>
          <w:szCs w:val="24"/>
          <w:shd w:val="clear" w:color="auto" w:fill="FFFFFF"/>
        </w:rPr>
        <w:t xml:space="preserve">ивомикробной </w:t>
      </w:r>
      <w:r w:rsidR="00BB002B" w:rsidRPr="00AF1877">
        <w:rPr>
          <w:rFonts w:ascii="Times New Roman" w:hAnsi="Times New Roman"/>
          <w:sz w:val="24"/>
          <w:szCs w:val="24"/>
          <w:shd w:val="clear" w:color="auto" w:fill="FFFFFF"/>
        </w:rPr>
        <w:t>активности</w:t>
      </w:r>
      <w:r w:rsidR="00BB002B">
        <w:rPr>
          <w:rFonts w:ascii="Times New Roman" w:hAnsi="Times New Roman"/>
          <w:sz w:val="24"/>
          <w:szCs w:val="24"/>
          <w:shd w:val="clear" w:color="auto" w:fill="FFFFFF"/>
        </w:rPr>
        <w:t xml:space="preserve"> трех </w:t>
      </w:r>
      <w:r w:rsidR="00BB002B" w:rsidRPr="00AF1877">
        <w:rPr>
          <w:rFonts w:ascii="Times New Roman" w:hAnsi="Times New Roman"/>
          <w:sz w:val="24"/>
          <w:szCs w:val="24"/>
          <w:shd w:val="clear" w:color="auto" w:fill="FFFFFF"/>
        </w:rPr>
        <w:t>препаратов-антисептиков</w:t>
      </w:r>
      <w:r w:rsidR="00BB002B" w:rsidRPr="00A8761C">
        <w:rPr>
          <w:rFonts w:ascii="Times New Roman" w:hAnsi="Times New Roman"/>
          <w:b/>
          <w:bCs/>
          <w:sz w:val="24"/>
          <w:szCs w:val="24"/>
        </w:rPr>
        <w:t xml:space="preserve"> </w:t>
      </w:r>
      <w:r w:rsidR="00BB002B" w:rsidRPr="001922F0">
        <w:rPr>
          <w:rFonts w:ascii="Times New Roman" w:hAnsi="Times New Roman"/>
          <w:bCs/>
          <w:sz w:val="24"/>
          <w:szCs w:val="24"/>
        </w:rPr>
        <w:t>в четырех концентрациях</w:t>
      </w:r>
      <w:r w:rsidR="001922F0" w:rsidRPr="001922F0">
        <w:rPr>
          <w:rFonts w:ascii="Times New Roman" w:hAnsi="Times New Roman"/>
          <w:bCs/>
          <w:sz w:val="24"/>
          <w:szCs w:val="24"/>
        </w:rPr>
        <w:t xml:space="preserve"> в отношении 7 штаммов микроорганизмов.</w:t>
      </w:r>
    </w:p>
    <w:p w14:paraId="6339FE96" w14:textId="342B9910" w:rsidR="00BB002B" w:rsidRDefault="004B393E" w:rsidP="001922F0">
      <w:pPr>
        <w:spacing w:after="0"/>
        <w:contextualSpacing/>
        <w:rPr>
          <w:rFonts w:ascii="Times New Roman" w:hAnsi="Times New Roman"/>
          <w:b/>
          <w:bCs/>
          <w:sz w:val="24"/>
          <w:szCs w:val="24"/>
        </w:rPr>
      </w:pPr>
      <w:r w:rsidRPr="00A8761C">
        <w:rPr>
          <w:rFonts w:ascii="Times New Roman" w:hAnsi="Times New Roman"/>
          <w:b/>
          <w:bCs/>
          <w:sz w:val="24"/>
          <w:szCs w:val="24"/>
        </w:rPr>
        <w:t>НИР включает следующий объем работ:</w:t>
      </w:r>
    </w:p>
    <w:p w14:paraId="5C36CFC3" w14:textId="20E13822" w:rsidR="00BB002B" w:rsidRPr="00EB7B07" w:rsidRDefault="00BB002B" w:rsidP="001922F0">
      <w:pPr>
        <w:spacing w:after="0"/>
        <w:contextualSpacing/>
        <w:rPr>
          <w:rFonts w:ascii="Times New Roman" w:hAnsi="Times New Roman"/>
          <w:color w:val="FF0000"/>
          <w:sz w:val="24"/>
          <w:szCs w:val="24"/>
          <w:shd w:val="clear" w:color="auto" w:fill="FFFFFF"/>
        </w:rPr>
      </w:pPr>
      <w:r w:rsidRPr="00EB7B07">
        <w:rPr>
          <w:rFonts w:ascii="Times New Roman" w:hAnsi="Times New Roman"/>
          <w:color w:val="FF0000"/>
          <w:sz w:val="24"/>
          <w:szCs w:val="24"/>
          <w:shd w:val="clear" w:color="auto" w:fill="FFFFFF"/>
        </w:rPr>
        <w:t>Исследование антимикробного действия  препара</w:t>
      </w:r>
      <w:r w:rsidR="001922F0" w:rsidRPr="00EB7B07">
        <w:rPr>
          <w:rFonts w:ascii="Times New Roman" w:hAnsi="Times New Roman"/>
          <w:color w:val="FF0000"/>
          <w:sz w:val="24"/>
          <w:szCs w:val="24"/>
          <w:shd w:val="clear" w:color="auto" w:fill="FFFFFF"/>
        </w:rPr>
        <w:t>т</w:t>
      </w:r>
      <w:r w:rsidRPr="00EB7B07">
        <w:rPr>
          <w:rFonts w:ascii="Times New Roman" w:hAnsi="Times New Roman"/>
          <w:color w:val="FF0000"/>
          <w:sz w:val="24"/>
          <w:szCs w:val="24"/>
          <w:shd w:val="clear" w:color="auto" w:fill="FFFFFF"/>
        </w:rPr>
        <w:t>ов</w:t>
      </w:r>
      <w:proofErr w:type="gramStart"/>
      <w:r w:rsidR="001922F0" w:rsidRPr="00EB7B07">
        <w:rPr>
          <w:rFonts w:ascii="Times New Roman" w:hAnsi="Times New Roman"/>
          <w:color w:val="FF0000"/>
          <w:sz w:val="24"/>
          <w:szCs w:val="24"/>
          <w:shd w:val="clear" w:color="auto" w:fill="FFFFFF"/>
        </w:rPr>
        <w:t xml:space="preserve"> </w:t>
      </w:r>
      <w:r w:rsidRPr="00EB7B07">
        <w:rPr>
          <w:rFonts w:ascii="Times New Roman" w:hAnsi="Times New Roman"/>
          <w:color w:val="FF0000"/>
          <w:sz w:val="24"/>
          <w:szCs w:val="24"/>
          <w:shd w:val="clear" w:color="auto" w:fill="FFFFFF"/>
        </w:rPr>
        <w:t xml:space="preserve"> А</w:t>
      </w:r>
      <w:proofErr w:type="gramEnd"/>
      <w:r w:rsidRPr="00EB7B07">
        <w:rPr>
          <w:rFonts w:ascii="Times New Roman" w:hAnsi="Times New Roman"/>
          <w:color w:val="FF0000"/>
          <w:sz w:val="24"/>
          <w:szCs w:val="24"/>
          <w:shd w:val="clear" w:color="auto" w:fill="FFFFFF"/>
        </w:rPr>
        <w:t>, В, С (предоставляются заказчиком). Рабочие растворы для исследовани</w:t>
      </w:r>
      <w:r w:rsidR="00EB7B07" w:rsidRPr="00EB7B07">
        <w:rPr>
          <w:rFonts w:ascii="Times New Roman" w:hAnsi="Times New Roman"/>
          <w:color w:val="FF0000"/>
          <w:sz w:val="24"/>
          <w:szCs w:val="24"/>
          <w:shd w:val="clear" w:color="auto" w:fill="FFFFFF"/>
        </w:rPr>
        <w:t xml:space="preserve">я – водный раствор, 1,5% гель </w:t>
      </w:r>
      <w:r w:rsidRPr="00EB7B07">
        <w:rPr>
          <w:rFonts w:ascii="Times New Roman" w:hAnsi="Times New Roman"/>
          <w:color w:val="FF0000"/>
          <w:sz w:val="24"/>
          <w:szCs w:val="24"/>
          <w:shd w:val="clear" w:color="auto" w:fill="FFFFFF"/>
        </w:rPr>
        <w:t>МЦ. Диапазон концентраций исследуемых препаратов – от 0,001% д</w:t>
      </w:r>
      <w:r w:rsidR="001922F0" w:rsidRPr="00EB7B07">
        <w:rPr>
          <w:rFonts w:ascii="Times New Roman" w:hAnsi="Times New Roman"/>
          <w:color w:val="FF0000"/>
          <w:sz w:val="24"/>
          <w:szCs w:val="24"/>
          <w:shd w:val="clear" w:color="auto" w:fill="FFFFFF"/>
        </w:rPr>
        <w:t>о 1% (0,001; 0,01; 0,1; 1,0%%).</w:t>
      </w:r>
    </w:p>
    <w:p w14:paraId="3DCD4741" w14:textId="77777777" w:rsidR="00BB002B" w:rsidRPr="00EB7B07" w:rsidRDefault="00BB002B" w:rsidP="001922F0">
      <w:pPr>
        <w:spacing w:after="0"/>
        <w:contextualSpacing/>
        <w:rPr>
          <w:rFonts w:ascii="Times New Roman" w:hAnsi="Times New Roman"/>
          <w:color w:val="FF0000"/>
          <w:sz w:val="24"/>
          <w:szCs w:val="24"/>
          <w:shd w:val="clear" w:color="auto" w:fill="FFFFFF"/>
        </w:rPr>
      </w:pPr>
      <w:r w:rsidRPr="00EB7B07">
        <w:rPr>
          <w:rFonts w:ascii="Times New Roman" w:hAnsi="Times New Roman"/>
          <w:color w:val="FF0000"/>
          <w:sz w:val="24"/>
          <w:szCs w:val="24"/>
          <w:shd w:val="clear" w:color="auto" w:fill="FFFFFF"/>
        </w:rPr>
        <w:t xml:space="preserve">Исследование будет выполнено с использованием типовых штаммов микроорганизмов из УНУ Коллекция НИИВС им. И.И.Мечникова: </w:t>
      </w:r>
    </w:p>
    <w:p w14:paraId="0733532C" w14:textId="77777777" w:rsidR="00BB002B" w:rsidRPr="00EB7B07" w:rsidRDefault="00BB002B" w:rsidP="001922F0">
      <w:pPr>
        <w:pStyle w:val="a3"/>
        <w:numPr>
          <w:ilvl w:val="0"/>
          <w:numId w:val="9"/>
        </w:numPr>
        <w:spacing w:after="0" w:line="240" w:lineRule="auto"/>
        <w:rPr>
          <w:i/>
          <w:color w:val="FF0000"/>
          <w:sz w:val="24"/>
          <w:szCs w:val="24"/>
        </w:rPr>
      </w:pPr>
      <w:proofErr w:type="spellStart"/>
      <w:r w:rsidRPr="00EB7B07">
        <w:rPr>
          <w:i/>
          <w:color w:val="FF0000"/>
          <w:sz w:val="24"/>
          <w:szCs w:val="24"/>
          <w:lang w:val="en-US"/>
        </w:rPr>
        <w:t>Esherichia</w:t>
      </w:r>
      <w:proofErr w:type="spellEnd"/>
      <w:r w:rsidRPr="00EB7B07">
        <w:rPr>
          <w:i/>
          <w:color w:val="FF0000"/>
          <w:sz w:val="24"/>
          <w:szCs w:val="24"/>
        </w:rPr>
        <w:t xml:space="preserve"> </w:t>
      </w:r>
      <w:r w:rsidRPr="00EB7B07">
        <w:rPr>
          <w:i/>
          <w:color w:val="FF0000"/>
          <w:sz w:val="24"/>
          <w:szCs w:val="24"/>
          <w:lang w:val="en-US"/>
        </w:rPr>
        <w:t>coli</w:t>
      </w:r>
      <w:r w:rsidRPr="00EB7B07">
        <w:rPr>
          <w:i/>
          <w:color w:val="FF0000"/>
          <w:sz w:val="24"/>
          <w:szCs w:val="24"/>
        </w:rPr>
        <w:t xml:space="preserve"> </w:t>
      </w:r>
      <w:r w:rsidRPr="00EB7B07">
        <w:rPr>
          <w:color w:val="FF0000"/>
          <w:sz w:val="24"/>
          <w:szCs w:val="24"/>
        </w:rPr>
        <w:t>№33027(</w:t>
      </w:r>
      <w:r w:rsidRPr="00EB7B07">
        <w:rPr>
          <w:color w:val="FF0000"/>
          <w:sz w:val="24"/>
          <w:szCs w:val="24"/>
          <w:lang w:val="en-US"/>
        </w:rPr>
        <w:t>ATCC</w:t>
      </w:r>
      <w:r w:rsidRPr="00EB7B07">
        <w:rPr>
          <w:color w:val="FF0000"/>
          <w:sz w:val="24"/>
          <w:szCs w:val="24"/>
        </w:rPr>
        <w:t xml:space="preserve"> – 259232),</w:t>
      </w:r>
      <w:r w:rsidRPr="00EB7B07">
        <w:rPr>
          <w:i/>
          <w:color w:val="FF0000"/>
          <w:sz w:val="24"/>
          <w:szCs w:val="24"/>
        </w:rPr>
        <w:t xml:space="preserve"> </w:t>
      </w:r>
    </w:p>
    <w:p w14:paraId="570A6832" w14:textId="77777777" w:rsidR="00BB002B" w:rsidRPr="00EB7B07" w:rsidRDefault="00BB002B" w:rsidP="001922F0">
      <w:pPr>
        <w:pStyle w:val="a3"/>
        <w:numPr>
          <w:ilvl w:val="0"/>
          <w:numId w:val="9"/>
        </w:numPr>
        <w:spacing w:after="0" w:line="240" w:lineRule="auto"/>
        <w:rPr>
          <w:color w:val="FF0000"/>
          <w:sz w:val="24"/>
          <w:szCs w:val="24"/>
        </w:rPr>
      </w:pPr>
      <w:r w:rsidRPr="00EB7B07">
        <w:rPr>
          <w:i/>
          <w:color w:val="FF0000"/>
          <w:sz w:val="24"/>
          <w:szCs w:val="24"/>
          <w:lang w:val="en-US"/>
        </w:rPr>
        <w:t>Pseudomonas</w:t>
      </w:r>
      <w:r w:rsidRPr="00EB7B07">
        <w:rPr>
          <w:i/>
          <w:color w:val="FF0000"/>
          <w:sz w:val="24"/>
          <w:szCs w:val="24"/>
        </w:rPr>
        <w:t xml:space="preserve"> </w:t>
      </w:r>
      <w:proofErr w:type="spellStart"/>
      <w:r w:rsidRPr="00EB7B07">
        <w:rPr>
          <w:i/>
          <w:color w:val="FF0000"/>
          <w:sz w:val="24"/>
          <w:szCs w:val="24"/>
          <w:lang w:val="en-US"/>
        </w:rPr>
        <w:t>aeruginosa</w:t>
      </w:r>
      <w:proofErr w:type="spellEnd"/>
      <w:r w:rsidRPr="00EB7B07">
        <w:rPr>
          <w:i/>
          <w:color w:val="FF0000"/>
          <w:sz w:val="24"/>
          <w:szCs w:val="24"/>
        </w:rPr>
        <w:t xml:space="preserve"> </w:t>
      </w:r>
      <w:r w:rsidRPr="00EB7B07">
        <w:rPr>
          <w:color w:val="FF0000"/>
          <w:sz w:val="24"/>
          <w:szCs w:val="24"/>
        </w:rPr>
        <w:t>№20123 (</w:t>
      </w:r>
      <w:r w:rsidRPr="00EB7B07">
        <w:rPr>
          <w:bCs/>
          <w:color w:val="FF0000"/>
          <w:sz w:val="24"/>
          <w:szCs w:val="24"/>
          <w:lang w:val="en-US"/>
        </w:rPr>
        <w:t>ATCC</w:t>
      </w:r>
      <w:r w:rsidRPr="00EB7B07">
        <w:rPr>
          <w:bCs/>
          <w:color w:val="FF0000"/>
          <w:sz w:val="24"/>
          <w:szCs w:val="24"/>
        </w:rPr>
        <w:t xml:space="preserve"> - 10145)</w:t>
      </w:r>
      <w:r w:rsidRPr="00EB7B07">
        <w:rPr>
          <w:color w:val="FF0000"/>
          <w:sz w:val="24"/>
          <w:szCs w:val="24"/>
        </w:rPr>
        <w:t xml:space="preserve">, </w:t>
      </w:r>
    </w:p>
    <w:p w14:paraId="454C1C42" w14:textId="77777777" w:rsidR="00BB002B" w:rsidRPr="00EB7B07" w:rsidRDefault="00BB002B" w:rsidP="001922F0">
      <w:pPr>
        <w:pStyle w:val="a3"/>
        <w:numPr>
          <w:ilvl w:val="0"/>
          <w:numId w:val="9"/>
        </w:numPr>
        <w:spacing w:after="0" w:line="240" w:lineRule="auto"/>
        <w:rPr>
          <w:color w:val="FF0000"/>
          <w:sz w:val="24"/>
          <w:szCs w:val="24"/>
          <w:lang w:val="en-US"/>
        </w:rPr>
      </w:pPr>
      <w:r w:rsidRPr="00EB7B07">
        <w:rPr>
          <w:i/>
          <w:color w:val="FF0000"/>
          <w:sz w:val="24"/>
          <w:szCs w:val="24"/>
          <w:lang w:val="en-US"/>
        </w:rPr>
        <w:t>Staphylococcus</w:t>
      </w:r>
      <w:r w:rsidRPr="00EB7B07">
        <w:rPr>
          <w:i/>
          <w:color w:val="FF0000"/>
          <w:sz w:val="24"/>
          <w:szCs w:val="24"/>
        </w:rPr>
        <w:t xml:space="preserve"> </w:t>
      </w:r>
      <w:r w:rsidRPr="00EB7B07">
        <w:rPr>
          <w:i/>
          <w:color w:val="FF0000"/>
          <w:sz w:val="24"/>
          <w:szCs w:val="24"/>
          <w:lang w:val="en-US"/>
        </w:rPr>
        <w:t>aureus</w:t>
      </w:r>
      <w:r w:rsidRPr="00EB7B07">
        <w:rPr>
          <w:i/>
          <w:color w:val="FF0000"/>
          <w:sz w:val="24"/>
          <w:szCs w:val="24"/>
        </w:rPr>
        <w:t xml:space="preserve"> </w:t>
      </w:r>
      <w:r w:rsidRPr="00EB7B07">
        <w:rPr>
          <w:color w:val="FF0000"/>
          <w:sz w:val="24"/>
          <w:szCs w:val="24"/>
        </w:rPr>
        <w:t>№15068 (</w:t>
      </w:r>
      <w:r w:rsidRPr="00EB7B07">
        <w:rPr>
          <w:color w:val="FF0000"/>
          <w:sz w:val="24"/>
          <w:szCs w:val="24"/>
          <w:lang w:val="en-US"/>
        </w:rPr>
        <w:t>ATCC</w:t>
      </w:r>
      <w:r w:rsidRPr="00EB7B07">
        <w:rPr>
          <w:color w:val="FF0000"/>
          <w:sz w:val="24"/>
          <w:szCs w:val="24"/>
        </w:rPr>
        <w:t xml:space="preserve"> - 6</w:t>
      </w:r>
      <w:r w:rsidRPr="00EB7B07">
        <w:rPr>
          <w:color w:val="FF0000"/>
          <w:sz w:val="24"/>
          <w:szCs w:val="24"/>
          <w:lang w:val="en-US"/>
        </w:rPr>
        <w:t xml:space="preserve">538P), </w:t>
      </w:r>
    </w:p>
    <w:p w14:paraId="13E4DE81" w14:textId="77777777" w:rsidR="00BB002B" w:rsidRPr="00EB7B07" w:rsidRDefault="00BB002B" w:rsidP="001922F0">
      <w:pPr>
        <w:pStyle w:val="a3"/>
        <w:numPr>
          <w:ilvl w:val="0"/>
          <w:numId w:val="9"/>
        </w:numPr>
        <w:spacing w:after="0" w:line="240" w:lineRule="auto"/>
        <w:rPr>
          <w:color w:val="FF0000"/>
          <w:sz w:val="24"/>
          <w:szCs w:val="24"/>
          <w:lang w:val="en-US"/>
        </w:rPr>
      </w:pPr>
      <w:proofErr w:type="spellStart"/>
      <w:r w:rsidRPr="00EB7B07">
        <w:rPr>
          <w:i/>
          <w:color w:val="FF0000"/>
          <w:sz w:val="24"/>
          <w:szCs w:val="24"/>
          <w:lang w:val="en-US"/>
        </w:rPr>
        <w:t>Klebsiella</w:t>
      </w:r>
      <w:proofErr w:type="spellEnd"/>
      <w:r w:rsidRPr="00EB7B07">
        <w:rPr>
          <w:i/>
          <w:color w:val="FF0000"/>
          <w:sz w:val="24"/>
          <w:szCs w:val="24"/>
          <w:lang w:val="en-US"/>
        </w:rPr>
        <w:t xml:space="preserve"> </w:t>
      </w:r>
      <w:proofErr w:type="spellStart"/>
      <w:r w:rsidRPr="00EB7B07">
        <w:rPr>
          <w:i/>
          <w:color w:val="FF0000"/>
          <w:sz w:val="24"/>
          <w:szCs w:val="24"/>
          <w:lang w:val="en-US"/>
        </w:rPr>
        <w:t>pneumoniae</w:t>
      </w:r>
      <w:proofErr w:type="spellEnd"/>
      <w:r w:rsidRPr="00EB7B07">
        <w:rPr>
          <w:i/>
          <w:color w:val="FF0000"/>
          <w:sz w:val="24"/>
          <w:szCs w:val="24"/>
          <w:lang w:val="en-US"/>
        </w:rPr>
        <w:t xml:space="preserve"> </w:t>
      </w:r>
      <w:r w:rsidRPr="00EB7B07">
        <w:rPr>
          <w:color w:val="FF0000"/>
          <w:sz w:val="24"/>
          <w:szCs w:val="24"/>
        </w:rPr>
        <w:t>№22001 (204)</w:t>
      </w:r>
      <w:r w:rsidRPr="00EB7B07">
        <w:rPr>
          <w:color w:val="FF0000"/>
          <w:sz w:val="24"/>
          <w:szCs w:val="24"/>
          <w:lang w:val="en-US"/>
        </w:rPr>
        <w:t xml:space="preserve">, </w:t>
      </w:r>
    </w:p>
    <w:p w14:paraId="4E38BC20" w14:textId="77777777" w:rsidR="00BB002B" w:rsidRPr="00EB7B07" w:rsidRDefault="00BB002B" w:rsidP="001922F0">
      <w:pPr>
        <w:pStyle w:val="a3"/>
        <w:numPr>
          <w:ilvl w:val="0"/>
          <w:numId w:val="9"/>
        </w:numPr>
        <w:spacing w:after="0" w:line="240" w:lineRule="auto"/>
        <w:jc w:val="both"/>
        <w:rPr>
          <w:color w:val="FF0000"/>
          <w:sz w:val="24"/>
          <w:szCs w:val="24"/>
          <w:shd w:val="clear" w:color="auto" w:fill="FFFFFF"/>
        </w:rPr>
      </w:pPr>
      <w:r w:rsidRPr="00EB7B07">
        <w:rPr>
          <w:i/>
          <w:color w:val="FF0000"/>
          <w:sz w:val="24"/>
          <w:szCs w:val="24"/>
          <w:lang w:val="en-US"/>
        </w:rPr>
        <w:t>Streptococcus</w:t>
      </w:r>
      <w:r w:rsidRPr="00EB7B07">
        <w:rPr>
          <w:i/>
          <w:color w:val="FF0000"/>
          <w:sz w:val="24"/>
          <w:szCs w:val="24"/>
        </w:rPr>
        <w:t xml:space="preserve"> </w:t>
      </w:r>
      <w:proofErr w:type="spellStart"/>
      <w:r w:rsidRPr="00EB7B07">
        <w:rPr>
          <w:i/>
          <w:color w:val="FF0000"/>
          <w:sz w:val="24"/>
          <w:szCs w:val="24"/>
          <w:lang w:val="en-US"/>
        </w:rPr>
        <w:t>agalactiae</w:t>
      </w:r>
      <w:proofErr w:type="spellEnd"/>
      <w:r w:rsidRPr="00EB7B07">
        <w:rPr>
          <w:color w:val="FF0000"/>
          <w:sz w:val="24"/>
          <w:szCs w:val="24"/>
        </w:rPr>
        <w:t xml:space="preserve"> №23074</w:t>
      </w:r>
    </w:p>
    <w:p w14:paraId="7195F97B" w14:textId="77777777" w:rsidR="00BB002B" w:rsidRPr="00EB7B07" w:rsidRDefault="00BB002B" w:rsidP="001922F0">
      <w:pPr>
        <w:pStyle w:val="a3"/>
        <w:numPr>
          <w:ilvl w:val="0"/>
          <w:numId w:val="9"/>
        </w:numPr>
        <w:spacing w:after="0" w:line="240" w:lineRule="auto"/>
        <w:rPr>
          <w:color w:val="FF0000"/>
          <w:sz w:val="24"/>
          <w:szCs w:val="24"/>
        </w:rPr>
      </w:pPr>
      <w:r w:rsidRPr="00EB7B07">
        <w:rPr>
          <w:i/>
          <w:color w:val="FF0000"/>
          <w:sz w:val="24"/>
          <w:szCs w:val="24"/>
          <w:lang w:val="en-US"/>
        </w:rPr>
        <w:t>Candida</w:t>
      </w:r>
      <w:r w:rsidRPr="00EB7B07">
        <w:rPr>
          <w:i/>
          <w:color w:val="FF0000"/>
          <w:sz w:val="24"/>
          <w:szCs w:val="24"/>
        </w:rPr>
        <w:t xml:space="preserve"> </w:t>
      </w:r>
      <w:proofErr w:type="spellStart"/>
      <w:r w:rsidRPr="00EB7B07">
        <w:rPr>
          <w:i/>
          <w:color w:val="FF0000"/>
          <w:sz w:val="24"/>
          <w:szCs w:val="24"/>
          <w:lang w:val="en-US"/>
        </w:rPr>
        <w:t>albicans</w:t>
      </w:r>
      <w:proofErr w:type="spellEnd"/>
      <w:r w:rsidRPr="00EB7B07">
        <w:rPr>
          <w:i/>
          <w:color w:val="FF0000"/>
          <w:sz w:val="24"/>
          <w:szCs w:val="24"/>
        </w:rPr>
        <w:t xml:space="preserve"> </w:t>
      </w:r>
      <w:r w:rsidRPr="00EB7B07">
        <w:rPr>
          <w:color w:val="FF0000"/>
          <w:sz w:val="24"/>
          <w:szCs w:val="24"/>
        </w:rPr>
        <w:t>№19184 (</w:t>
      </w:r>
      <w:r w:rsidRPr="00EB7B07">
        <w:rPr>
          <w:bCs/>
          <w:color w:val="FF0000"/>
          <w:sz w:val="24"/>
          <w:szCs w:val="24"/>
          <w:lang w:val="en-US"/>
        </w:rPr>
        <w:t>ATCC</w:t>
      </w:r>
      <w:r w:rsidRPr="00EB7B07">
        <w:rPr>
          <w:bCs/>
          <w:color w:val="FF0000"/>
          <w:sz w:val="24"/>
          <w:szCs w:val="24"/>
        </w:rPr>
        <w:t xml:space="preserve"> - 24433) </w:t>
      </w:r>
    </w:p>
    <w:p w14:paraId="78B78A23" w14:textId="2B4B1253" w:rsidR="001922F0" w:rsidRPr="00EB7B07" w:rsidRDefault="00BB002B" w:rsidP="001922F0">
      <w:pPr>
        <w:pStyle w:val="a3"/>
        <w:numPr>
          <w:ilvl w:val="0"/>
          <w:numId w:val="9"/>
        </w:numPr>
        <w:spacing w:after="0" w:line="240" w:lineRule="auto"/>
        <w:rPr>
          <w:color w:val="FF0000"/>
          <w:sz w:val="24"/>
          <w:szCs w:val="24"/>
        </w:rPr>
      </w:pPr>
      <w:r w:rsidRPr="00EB7B07">
        <w:rPr>
          <w:i/>
          <w:color w:val="FF0000"/>
          <w:sz w:val="24"/>
          <w:szCs w:val="24"/>
          <w:lang w:val="en-US"/>
        </w:rPr>
        <w:t>Candida</w:t>
      </w:r>
      <w:r w:rsidRPr="00EB7B07">
        <w:rPr>
          <w:i/>
          <w:color w:val="FF0000"/>
          <w:sz w:val="24"/>
          <w:szCs w:val="24"/>
        </w:rPr>
        <w:t xml:space="preserve"> </w:t>
      </w:r>
      <w:proofErr w:type="spellStart"/>
      <w:r w:rsidRPr="00EB7B07">
        <w:rPr>
          <w:i/>
          <w:color w:val="FF0000"/>
          <w:sz w:val="24"/>
          <w:szCs w:val="24"/>
          <w:lang w:val="en-US"/>
        </w:rPr>
        <w:t>parapsilosis</w:t>
      </w:r>
      <w:proofErr w:type="spellEnd"/>
      <w:r w:rsidRPr="00EB7B07">
        <w:rPr>
          <w:color w:val="FF0000"/>
          <w:sz w:val="24"/>
          <w:szCs w:val="24"/>
        </w:rPr>
        <w:t xml:space="preserve">  №22089</w:t>
      </w:r>
    </w:p>
    <w:p w14:paraId="4A0B40AF" w14:textId="77777777" w:rsidR="00BB002B" w:rsidRPr="00EB7B07" w:rsidRDefault="00BB002B" w:rsidP="001922F0">
      <w:pPr>
        <w:spacing w:after="0"/>
        <w:ind w:left="644"/>
        <w:contextualSpacing/>
        <w:rPr>
          <w:rFonts w:ascii="Times New Roman" w:hAnsi="Times New Roman"/>
          <w:color w:val="FF0000"/>
          <w:sz w:val="24"/>
          <w:szCs w:val="24"/>
          <w:shd w:val="clear" w:color="auto" w:fill="FFFFFF"/>
        </w:rPr>
      </w:pPr>
      <w:r w:rsidRPr="00EB7B07">
        <w:rPr>
          <w:rFonts w:ascii="Times New Roman" w:hAnsi="Times New Roman"/>
          <w:color w:val="FF0000"/>
          <w:sz w:val="24"/>
          <w:szCs w:val="24"/>
          <w:shd w:val="clear" w:color="auto" w:fill="FFFFFF"/>
        </w:rPr>
        <w:t>Метод  изучения антимикробной активности:</w:t>
      </w:r>
    </w:p>
    <w:p w14:paraId="2CBD507E" w14:textId="77777777" w:rsidR="00BB002B" w:rsidRPr="00EB7B07" w:rsidRDefault="00BB002B" w:rsidP="001922F0">
      <w:pPr>
        <w:pStyle w:val="a3"/>
        <w:spacing w:after="0"/>
        <w:ind w:left="0" w:firstLine="426"/>
        <w:jc w:val="both"/>
        <w:rPr>
          <w:rFonts w:ascii="Times New Roman" w:hAnsi="Times New Roman"/>
          <w:color w:val="FF0000"/>
          <w:sz w:val="24"/>
          <w:szCs w:val="24"/>
          <w:shd w:val="clear" w:color="auto" w:fill="FFFFFF"/>
        </w:rPr>
      </w:pPr>
      <w:r w:rsidRPr="00EB7B07">
        <w:rPr>
          <w:rFonts w:ascii="Times New Roman" w:hAnsi="Times New Roman"/>
          <w:color w:val="FF0000"/>
          <w:sz w:val="24"/>
          <w:szCs w:val="24"/>
          <w:shd w:val="clear" w:color="auto" w:fill="FFFFFF"/>
        </w:rPr>
        <w:t>Определение зон подавления роста методом диффузии.  Нанесение растворов и гелей на газонную культуру микроорганизмов в лунки.</w:t>
      </w:r>
    </w:p>
    <w:p w14:paraId="75C5C038" w14:textId="77777777" w:rsidR="00BB002B" w:rsidRPr="00EB7B07" w:rsidRDefault="00BB002B" w:rsidP="001922F0">
      <w:pPr>
        <w:pStyle w:val="a3"/>
        <w:spacing w:after="0"/>
        <w:ind w:left="0" w:firstLine="426"/>
        <w:jc w:val="both"/>
        <w:rPr>
          <w:rFonts w:ascii="Times New Roman" w:hAnsi="Times New Roman"/>
          <w:color w:val="FF0000"/>
          <w:sz w:val="24"/>
          <w:szCs w:val="24"/>
          <w:shd w:val="clear" w:color="auto" w:fill="FFFFFF"/>
        </w:rPr>
      </w:pPr>
      <w:r w:rsidRPr="00EB7B07">
        <w:rPr>
          <w:rFonts w:ascii="Times New Roman" w:hAnsi="Times New Roman"/>
          <w:color w:val="FF0000"/>
          <w:sz w:val="24"/>
          <w:szCs w:val="24"/>
          <w:shd w:val="clear" w:color="auto" w:fill="FFFFFF"/>
        </w:rPr>
        <w:t>Термины, определения: зона подавление роста при посеве – бактериостатическое действие; лизис суточной культуры – бактерицидное действие.</w:t>
      </w:r>
    </w:p>
    <w:p w14:paraId="13B9D391" w14:textId="04C8C8F1" w:rsidR="00584C42" w:rsidRPr="00EB7B07" w:rsidRDefault="00BB002B" w:rsidP="001922F0">
      <w:pPr>
        <w:spacing w:after="0"/>
        <w:rPr>
          <w:rFonts w:ascii="Times New Roman" w:hAnsi="Times New Roman"/>
          <w:color w:val="FF0000"/>
          <w:sz w:val="24"/>
          <w:szCs w:val="24"/>
          <w:shd w:val="clear" w:color="auto" w:fill="FFFFFF"/>
        </w:rPr>
      </w:pPr>
      <w:r w:rsidRPr="00EB7B07">
        <w:rPr>
          <w:rFonts w:ascii="Times New Roman" w:hAnsi="Times New Roman"/>
          <w:color w:val="FF0000"/>
          <w:sz w:val="24"/>
          <w:szCs w:val="24"/>
          <w:shd w:val="clear" w:color="auto" w:fill="FFFFFF"/>
        </w:rPr>
        <w:t xml:space="preserve">Плотность культуры микроорганизмов для посева – 0,5 </w:t>
      </w:r>
      <w:proofErr w:type="spellStart"/>
      <w:proofErr w:type="gramStart"/>
      <w:r w:rsidRPr="00EB7B07">
        <w:rPr>
          <w:rFonts w:ascii="Times New Roman" w:hAnsi="Times New Roman"/>
          <w:color w:val="FF0000"/>
          <w:sz w:val="24"/>
          <w:szCs w:val="24"/>
          <w:shd w:val="clear" w:color="auto" w:fill="FFFFFF"/>
        </w:rPr>
        <w:t>Ед</w:t>
      </w:r>
      <w:proofErr w:type="spellEnd"/>
      <w:proofErr w:type="gramEnd"/>
      <w:r w:rsidRPr="00EB7B07">
        <w:rPr>
          <w:rFonts w:ascii="Times New Roman" w:hAnsi="Times New Roman"/>
          <w:color w:val="FF0000"/>
          <w:sz w:val="24"/>
          <w:szCs w:val="24"/>
          <w:shd w:val="clear" w:color="auto" w:fill="FFFFFF"/>
        </w:rPr>
        <w:t xml:space="preserve"> McF.</w:t>
      </w:r>
    </w:p>
    <w:p w14:paraId="5AF60C4F" w14:textId="39A1871A" w:rsidR="00847F4C" w:rsidRPr="00A8761C" w:rsidRDefault="004B393E" w:rsidP="001922F0">
      <w:pPr>
        <w:spacing w:after="0" w:line="240" w:lineRule="auto"/>
        <w:ind w:firstLine="567"/>
        <w:contextualSpacing/>
        <w:jc w:val="both"/>
        <w:rPr>
          <w:rFonts w:ascii="Times New Roman" w:hAnsi="Times New Roman"/>
          <w:sz w:val="24"/>
          <w:szCs w:val="24"/>
        </w:rPr>
      </w:pPr>
      <w:r w:rsidRPr="00A8761C">
        <w:rPr>
          <w:rFonts w:ascii="Times New Roman" w:hAnsi="Times New Roman"/>
          <w:b/>
          <w:bCs/>
          <w:sz w:val="24"/>
          <w:szCs w:val="24"/>
        </w:rPr>
        <w:t>Срок выполнения работы</w:t>
      </w:r>
      <w:r w:rsidRPr="00A8761C">
        <w:rPr>
          <w:rFonts w:ascii="Times New Roman" w:hAnsi="Times New Roman"/>
          <w:sz w:val="24"/>
          <w:szCs w:val="24"/>
        </w:rPr>
        <w:t xml:space="preserve"> – </w:t>
      </w:r>
      <w:r w:rsidR="008063E4" w:rsidRPr="00A8761C">
        <w:rPr>
          <w:rFonts w:ascii="Times New Roman" w:hAnsi="Times New Roman"/>
          <w:sz w:val="24"/>
          <w:szCs w:val="24"/>
        </w:rPr>
        <w:t xml:space="preserve">до </w:t>
      </w:r>
      <w:r w:rsidR="003A65D0" w:rsidRPr="001922F0">
        <w:rPr>
          <w:rFonts w:ascii="Times New Roman" w:hAnsi="Times New Roman"/>
          <w:color w:val="FF0000"/>
          <w:sz w:val="24"/>
          <w:szCs w:val="24"/>
        </w:rPr>
        <w:t>14</w:t>
      </w:r>
      <w:r w:rsidR="00D412AA" w:rsidRPr="00A8761C">
        <w:rPr>
          <w:rFonts w:ascii="Times New Roman" w:hAnsi="Times New Roman"/>
          <w:sz w:val="24"/>
          <w:szCs w:val="24"/>
        </w:rPr>
        <w:t>.</w:t>
      </w:r>
      <w:r w:rsidR="001922F0">
        <w:rPr>
          <w:rFonts w:ascii="Times New Roman" w:hAnsi="Times New Roman"/>
          <w:sz w:val="24"/>
          <w:szCs w:val="24"/>
        </w:rPr>
        <w:t>14</w:t>
      </w:r>
      <w:r w:rsidR="00D412AA" w:rsidRPr="00A8761C">
        <w:rPr>
          <w:rFonts w:ascii="Times New Roman" w:hAnsi="Times New Roman"/>
          <w:sz w:val="24"/>
          <w:szCs w:val="24"/>
        </w:rPr>
        <w:t>.202</w:t>
      </w:r>
      <w:r w:rsidR="001922F0">
        <w:rPr>
          <w:rFonts w:ascii="Times New Roman" w:hAnsi="Times New Roman"/>
          <w:sz w:val="24"/>
          <w:szCs w:val="24"/>
        </w:rPr>
        <w:t>4</w:t>
      </w:r>
    </w:p>
    <w:p w14:paraId="1B7A2570" w14:textId="25D16685" w:rsidR="00847F4C" w:rsidRPr="001922F0" w:rsidRDefault="00847F4C" w:rsidP="001922F0">
      <w:pPr>
        <w:spacing w:after="0" w:line="240" w:lineRule="auto"/>
        <w:jc w:val="both"/>
        <w:rPr>
          <w:rFonts w:ascii="Times New Roman" w:hAnsi="Times New Roman"/>
          <w:sz w:val="24"/>
          <w:szCs w:val="24"/>
        </w:rPr>
      </w:pPr>
    </w:p>
    <w:p w14:paraId="37FAFEFF" w14:textId="77777777" w:rsidR="004B393E" w:rsidRPr="00847F4C" w:rsidRDefault="00847F4C" w:rsidP="00D72091">
      <w:pPr>
        <w:pStyle w:val="a3"/>
        <w:spacing w:after="0" w:line="240" w:lineRule="auto"/>
        <w:ind w:left="0" w:firstLine="567"/>
        <w:jc w:val="both"/>
        <w:rPr>
          <w:rFonts w:ascii="Times New Roman" w:hAnsi="Times New Roman"/>
          <w:b/>
          <w:bCs/>
          <w:sz w:val="24"/>
          <w:szCs w:val="24"/>
        </w:rPr>
      </w:pPr>
      <w:r w:rsidRPr="00847F4C">
        <w:rPr>
          <w:rFonts w:ascii="Times New Roman" w:hAnsi="Times New Roman"/>
          <w:b/>
          <w:bCs/>
          <w:sz w:val="24"/>
          <w:szCs w:val="24"/>
        </w:rPr>
        <w:t>Требования к выполнению НИР:</w:t>
      </w:r>
      <w:bookmarkStart w:id="0" w:name="_GoBack"/>
      <w:bookmarkEnd w:id="0"/>
    </w:p>
    <w:p w14:paraId="33155727" w14:textId="77777777" w:rsidR="004B393E" w:rsidRDefault="004B393E" w:rsidP="00D72091">
      <w:pPr>
        <w:spacing w:after="0" w:line="240" w:lineRule="auto"/>
        <w:ind w:firstLine="567"/>
        <w:contextualSpacing/>
        <w:jc w:val="both"/>
        <w:rPr>
          <w:rFonts w:ascii="Times New Roman" w:hAnsi="Times New Roman"/>
          <w:sz w:val="24"/>
          <w:szCs w:val="24"/>
        </w:rPr>
      </w:pPr>
      <w:r w:rsidRPr="00847F4C">
        <w:rPr>
          <w:rFonts w:ascii="Times New Roman" w:hAnsi="Times New Roman"/>
          <w:sz w:val="24"/>
          <w:szCs w:val="24"/>
        </w:rPr>
        <w:t>Работа должна выполняться в соответствии с календарным планом, утвержденным Заказчиком и являющимся неотъемлемой частью Договора (Приложение №2).</w:t>
      </w:r>
    </w:p>
    <w:p w14:paraId="54BD36D4" w14:textId="77777777" w:rsidR="00F242ED" w:rsidRDefault="00F242ED" w:rsidP="00D72091">
      <w:pPr>
        <w:spacing w:after="0" w:line="240" w:lineRule="auto"/>
        <w:ind w:firstLine="567"/>
        <w:contextualSpacing/>
        <w:jc w:val="both"/>
        <w:rPr>
          <w:rFonts w:ascii="Times New Roman" w:hAnsi="Times New Roman"/>
          <w:b/>
          <w:bCs/>
          <w:sz w:val="24"/>
          <w:szCs w:val="24"/>
        </w:rPr>
      </w:pPr>
    </w:p>
    <w:p w14:paraId="79ED3DAD" w14:textId="77777777" w:rsidR="00847F4C" w:rsidRPr="00847F4C" w:rsidRDefault="00847F4C" w:rsidP="00D72091">
      <w:pPr>
        <w:spacing w:after="0" w:line="240" w:lineRule="auto"/>
        <w:ind w:firstLine="567"/>
        <w:contextualSpacing/>
        <w:jc w:val="both"/>
        <w:rPr>
          <w:rFonts w:ascii="Times New Roman" w:hAnsi="Times New Roman"/>
          <w:b/>
          <w:bCs/>
          <w:sz w:val="24"/>
          <w:szCs w:val="24"/>
        </w:rPr>
      </w:pPr>
      <w:r w:rsidRPr="00847F4C">
        <w:rPr>
          <w:rFonts w:ascii="Times New Roman" w:hAnsi="Times New Roman"/>
          <w:b/>
          <w:bCs/>
          <w:sz w:val="24"/>
          <w:szCs w:val="24"/>
        </w:rPr>
        <w:t>Требования к выдаваемой продукции и порядок приемки НИР</w:t>
      </w:r>
    </w:p>
    <w:p w14:paraId="1D640DCF" w14:textId="77777777" w:rsidR="004B393E" w:rsidRDefault="00847F4C" w:rsidP="00D72091">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 </w:t>
      </w:r>
      <w:r w:rsidR="004B393E">
        <w:rPr>
          <w:rFonts w:ascii="Times New Roman" w:hAnsi="Times New Roman"/>
          <w:sz w:val="24"/>
          <w:szCs w:val="24"/>
        </w:rPr>
        <w:t xml:space="preserve">По завершению работы Исполнитель должен </w:t>
      </w:r>
      <w:proofErr w:type="gramStart"/>
      <w:r w:rsidR="004B393E">
        <w:rPr>
          <w:rFonts w:ascii="Times New Roman" w:hAnsi="Times New Roman"/>
          <w:sz w:val="24"/>
          <w:szCs w:val="24"/>
        </w:rPr>
        <w:t>предоставить Заказчику отчет</w:t>
      </w:r>
      <w:proofErr w:type="gramEnd"/>
      <w:r w:rsidR="004B393E">
        <w:rPr>
          <w:rFonts w:ascii="Times New Roman" w:hAnsi="Times New Roman"/>
          <w:sz w:val="24"/>
          <w:szCs w:val="24"/>
        </w:rPr>
        <w:t xml:space="preserve"> о выполненных исследованиях с приложением протоколов экспериментов. </w:t>
      </w:r>
    </w:p>
    <w:p w14:paraId="227290B3" w14:textId="77777777" w:rsidR="004B393E" w:rsidRDefault="008063E4" w:rsidP="00D72091">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2</w:t>
      </w:r>
      <w:r w:rsidR="00847F4C">
        <w:rPr>
          <w:rFonts w:ascii="Times New Roman" w:hAnsi="Times New Roman"/>
          <w:sz w:val="24"/>
          <w:szCs w:val="24"/>
        </w:rPr>
        <w:t xml:space="preserve">. </w:t>
      </w:r>
      <w:r w:rsidR="004B393E">
        <w:rPr>
          <w:rFonts w:ascii="Times New Roman" w:hAnsi="Times New Roman"/>
          <w:sz w:val="24"/>
          <w:szCs w:val="24"/>
        </w:rPr>
        <w:t>Отчет подписывается Исполнителем.</w:t>
      </w:r>
    </w:p>
    <w:p w14:paraId="2025D5FB" w14:textId="77777777" w:rsidR="00847F4C" w:rsidRPr="00847F4C" w:rsidRDefault="00847F4C" w:rsidP="00D72091">
      <w:pPr>
        <w:pStyle w:val="a3"/>
        <w:spacing w:after="0" w:line="240" w:lineRule="auto"/>
        <w:ind w:left="0"/>
        <w:jc w:val="both"/>
        <w:rPr>
          <w:rFonts w:ascii="Times New Roman" w:hAnsi="Times New Roman"/>
          <w:sz w:val="24"/>
          <w:szCs w:val="24"/>
        </w:rPr>
      </w:pPr>
    </w:p>
    <w:tbl>
      <w:tblPr>
        <w:tblW w:w="10206" w:type="dxa"/>
        <w:tblLook w:val="01E0" w:firstRow="1" w:lastRow="1" w:firstColumn="1" w:lastColumn="1" w:noHBand="0" w:noVBand="0"/>
      </w:tblPr>
      <w:tblGrid>
        <w:gridCol w:w="4820"/>
        <w:gridCol w:w="5386"/>
      </w:tblGrid>
      <w:tr w:rsidR="00847F4C" w:rsidRPr="00847F4C" w14:paraId="12ACCDB1" w14:textId="77777777" w:rsidTr="00847F4C">
        <w:trPr>
          <w:trHeight w:val="1985"/>
        </w:trPr>
        <w:tc>
          <w:tcPr>
            <w:tcW w:w="4820" w:type="dxa"/>
            <w:hideMark/>
          </w:tcPr>
          <w:p w14:paraId="668EC570" w14:textId="77777777" w:rsidR="00847F4C" w:rsidRPr="00847F4C" w:rsidRDefault="00847F4C" w:rsidP="00D72091">
            <w:pPr>
              <w:widowControl w:val="0"/>
              <w:autoSpaceDE w:val="0"/>
              <w:autoSpaceDN w:val="0"/>
              <w:adjustRightInd w:val="0"/>
              <w:spacing w:after="0" w:line="240" w:lineRule="auto"/>
              <w:contextualSpacing/>
              <w:rPr>
                <w:rFonts w:ascii="Times New Roman" w:hAnsi="Times New Roman"/>
                <w:b/>
                <w:bCs/>
                <w:sz w:val="24"/>
                <w:szCs w:val="24"/>
              </w:rPr>
            </w:pPr>
            <w:r w:rsidRPr="00847F4C">
              <w:rPr>
                <w:rFonts w:ascii="Times New Roman" w:hAnsi="Times New Roman"/>
                <w:b/>
                <w:bCs/>
                <w:sz w:val="24"/>
                <w:szCs w:val="24"/>
              </w:rPr>
              <w:t>Заказчик:</w:t>
            </w:r>
          </w:p>
          <w:p w14:paraId="0E394FED" w14:textId="278408D8" w:rsidR="00847F4C" w:rsidRPr="001922F0" w:rsidRDefault="00BE574A" w:rsidP="00D72091">
            <w:pPr>
              <w:spacing w:after="0" w:line="240" w:lineRule="auto"/>
              <w:ind w:right="-1"/>
              <w:contextualSpacing/>
              <w:rPr>
                <w:rFonts w:ascii="Times New Roman" w:hAnsi="Times New Roman"/>
                <w:b/>
                <w:color w:val="FF0000"/>
                <w:sz w:val="24"/>
                <w:szCs w:val="24"/>
              </w:rPr>
            </w:pPr>
            <w:r w:rsidRPr="001922F0">
              <w:rPr>
                <w:rFonts w:ascii="Times New Roman" w:hAnsi="Times New Roman"/>
                <w:b/>
                <w:color w:val="FF0000"/>
                <w:sz w:val="24"/>
                <w:szCs w:val="24"/>
              </w:rPr>
              <w:t>ООО «</w:t>
            </w:r>
            <w:r w:rsidR="001922F0" w:rsidRPr="001922F0">
              <w:rPr>
                <w:rFonts w:ascii="Times New Roman" w:hAnsi="Times New Roman"/>
                <w:b/>
                <w:color w:val="FF0000"/>
                <w:sz w:val="24"/>
                <w:szCs w:val="24"/>
              </w:rPr>
              <w:t>СП</w:t>
            </w:r>
            <w:r w:rsidRPr="001922F0">
              <w:rPr>
                <w:rFonts w:ascii="Times New Roman" w:hAnsi="Times New Roman"/>
                <w:b/>
                <w:color w:val="FF0000"/>
                <w:sz w:val="24"/>
                <w:szCs w:val="24"/>
              </w:rPr>
              <w:t>»</w:t>
            </w:r>
          </w:p>
          <w:p w14:paraId="47BC02B3" w14:textId="77777777" w:rsidR="00847F4C" w:rsidRPr="001922F0" w:rsidRDefault="00847F4C" w:rsidP="00D72091">
            <w:pPr>
              <w:spacing w:after="0" w:line="240" w:lineRule="auto"/>
              <w:ind w:right="-1"/>
              <w:contextualSpacing/>
              <w:rPr>
                <w:rFonts w:ascii="Times New Roman" w:hAnsi="Times New Roman"/>
                <w:b/>
                <w:color w:val="FF0000"/>
                <w:sz w:val="24"/>
                <w:szCs w:val="24"/>
              </w:rPr>
            </w:pPr>
          </w:p>
          <w:p w14:paraId="12C0716F" w14:textId="77777777" w:rsidR="00847F4C" w:rsidRPr="007B3FED" w:rsidRDefault="00BE574A" w:rsidP="00D72091">
            <w:pPr>
              <w:spacing w:after="0" w:line="240" w:lineRule="auto"/>
              <w:ind w:right="-1"/>
              <w:contextualSpacing/>
              <w:rPr>
                <w:rFonts w:ascii="Times New Roman" w:hAnsi="Times New Roman"/>
                <w:b/>
                <w:color w:val="000000" w:themeColor="text1"/>
                <w:sz w:val="24"/>
                <w:szCs w:val="24"/>
              </w:rPr>
            </w:pPr>
            <w:r w:rsidRPr="007B3FED">
              <w:rPr>
                <w:rFonts w:ascii="Times New Roman" w:hAnsi="Times New Roman"/>
                <w:b/>
                <w:color w:val="000000" w:themeColor="text1"/>
                <w:sz w:val="24"/>
                <w:szCs w:val="24"/>
              </w:rPr>
              <w:t>Генеральный директор</w:t>
            </w:r>
          </w:p>
          <w:p w14:paraId="7BCC7215" w14:textId="77777777" w:rsidR="00847F4C" w:rsidRPr="007B3FED" w:rsidRDefault="00847F4C" w:rsidP="00D72091">
            <w:pPr>
              <w:widowControl w:val="0"/>
              <w:tabs>
                <w:tab w:val="left" w:pos="10206"/>
              </w:tabs>
              <w:autoSpaceDE w:val="0"/>
              <w:autoSpaceDN w:val="0"/>
              <w:adjustRightInd w:val="0"/>
              <w:spacing w:after="0" w:line="240" w:lineRule="auto"/>
              <w:contextualSpacing/>
              <w:jc w:val="both"/>
              <w:rPr>
                <w:rFonts w:ascii="Times New Roman" w:hAnsi="Times New Roman"/>
                <w:b/>
                <w:color w:val="000000" w:themeColor="text1"/>
                <w:sz w:val="24"/>
                <w:szCs w:val="24"/>
              </w:rPr>
            </w:pPr>
          </w:p>
          <w:p w14:paraId="6D4189C2" w14:textId="77777777" w:rsidR="00847F4C" w:rsidRPr="007B3FED" w:rsidRDefault="00847F4C" w:rsidP="00D72091">
            <w:pPr>
              <w:widowControl w:val="0"/>
              <w:tabs>
                <w:tab w:val="left" w:pos="10206"/>
              </w:tabs>
              <w:autoSpaceDE w:val="0"/>
              <w:autoSpaceDN w:val="0"/>
              <w:adjustRightInd w:val="0"/>
              <w:spacing w:after="0" w:line="240" w:lineRule="auto"/>
              <w:contextualSpacing/>
              <w:jc w:val="both"/>
              <w:rPr>
                <w:rFonts w:ascii="Times New Roman" w:hAnsi="Times New Roman"/>
                <w:b/>
                <w:color w:val="000000" w:themeColor="text1"/>
                <w:sz w:val="24"/>
                <w:szCs w:val="24"/>
              </w:rPr>
            </w:pPr>
          </w:p>
          <w:p w14:paraId="064EDAAE" w14:textId="5E1E864D" w:rsidR="00847F4C" w:rsidRPr="00847F4C" w:rsidRDefault="00DB4107" w:rsidP="00D72091">
            <w:pPr>
              <w:widowControl w:val="0"/>
              <w:tabs>
                <w:tab w:val="left" w:pos="10206"/>
              </w:tabs>
              <w:autoSpaceDE w:val="0"/>
              <w:autoSpaceDN w:val="0"/>
              <w:adjustRightInd w:val="0"/>
              <w:spacing w:after="0" w:line="240" w:lineRule="auto"/>
              <w:contextualSpacing/>
              <w:jc w:val="both"/>
              <w:rPr>
                <w:rFonts w:ascii="Times New Roman" w:hAnsi="Times New Roman"/>
                <w:b/>
                <w:sz w:val="24"/>
                <w:szCs w:val="24"/>
              </w:rPr>
            </w:pPr>
            <w:r w:rsidRPr="007B3FED">
              <w:rPr>
                <w:rFonts w:ascii="Times New Roman" w:hAnsi="Times New Roman"/>
                <w:b/>
                <w:color w:val="000000" w:themeColor="text1"/>
                <w:sz w:val="24"/>
                <w:szCs w:val="24"/>
              </w:rPr>
              <w:t>__</w:t>
            </w:r>
            <w:r w:rsidR="00BE574A" w:rsidRPr="007B3FED">
              <w:rPr>
                <w:rFonts w:ascii="Times New Roman" w:hAnsi="Times New Roman"/>
                <w:b/>
                <w:color w:val="000000" w:themeColor="text1"/>
                <w:sz w:val="24"/>
                <w:szCs w:val="24"/>
              </w:rPr>
              <w:t>________________/</w:t>
            </w:r>
            <w:r w:rsidR="001922F0">
              <w:rPr>
                <w:rFonts w:ascii="Times New Roman" w:hAnsi="Times New Roman"/>
                <w:b/>
                <w:color w:val="000000" w:themeColor="text1"/>
                <w:sz w:val="24"/>
                <w:szCs w:val="24"/>
              </w:rPr>
              <w:t xml:space="preserve"> </w:t>
            </w:r>
            <w:r w:rsidR="001922F0" w:rsidRPr="001922F0">
              <w:rPr>
                <w:rFonts w:ascii="Times New Roman" w:hAnsi="Times New Roman"/>
                <w:b/>
                <w:color w:val="FF0000"/>
                <w:sz w:val="24"/>
                <w:szCs w:val="24"/>
              </w:rPr>
              <w:t xml:space="preserve">Е.В. </w:t>
            </w:r>
            <w:proofErr w:type="spellStart"/>
            <w:r w:rsidR="001922F0" w:rsidRPr="001922F0">
              <w:rPr>
                <w:rFonts w:ascii="Times New Roman" w:hAnsi="Times New Roman"/>
                <w:b/>
                <w:color w:val="FF0000"/>
                <w:sz w:val="24"/>
                <w:szCs w:val="24"/>
              </w:rPr>
              <w:t>Д</w:t>
            </w:r>
            <w:r w:rsidR="007B3FED" w:rsidRPr="001922F0">
              <w:rPr>
                <w:rFonts w:ascii="Times New Roman" w:hAnsi="Times New Roman"/>
                <w:b/>
                <w:color w:val="FF0000"/>
                <w:sz w:val="24"/>
                <w:szCs w:val="24"/>
              </w:rPr>
              <w:t>н</w:t>
            </w:r>
            <w:proofErr w:type="spellEnd"/>
          </w:p>
        </w:tc>
        <w:tc>
          <w:tcPr>
            <w:tcW w:w="5386" w:type="dxa"/>
            <w:hideMark/>
          </w:tcPr>
          <w:p w14:paraId="1A27FACA" w14:textId="77777777" w:rsidR="00847F4C" w:rsidRPr="00847F4C" w:rsidRDefault="00847F4C" w:rsidP="00D72091">
            <w:pPr>
              <w:autoSpaceDE w:val="0"/>
              <w:autoSpaceDN w:val="0"/>
              <w:adjustRightInd w:val="0"/>
              <w:spacing w:after="0" w:line="240" w:lineRule="auto"/>
              <w:contextualSpacing/>
              <w:rPr>
                <w:rFonts w:ascii="Times New Roman" w:hAnsi="Times New Roman"/>
                <w:b/>
                <w:bCs/>
                <w:sz w:val="24"/>
                <w:szCs w:val="24"/>
              </w:rPr>
            </w:pPr>
            <w:r w:rsidRPr="00847F4C">
              <w:rPr>
                <w:rFonts w:ascii="Times New Roman" w:hAnsi="Times New Roman"/>
                <w:b/>
                <w:bCs/>
                <w:sz w:val="24"/>
                <w:szCs w:val="24"/>
              </w:rPr>
              <w:t>Исполнитель:</w:t>
            </w:r>
          </w:p>
          <w:p w14:paraId="0ACCC5FE" w14:textId="77777777" w:rsidR="00847F4C" w:rsidRPr="00847F4C" w:rsidRDefault="00847F4C" w:rsidP="00D72091">
            <w:pPr>
              <w:spacing w:after="0" w:line="240" w:lineRule="auto"/>
              <w:contextualSpacing/>
              <w:jc w:val="both"/>
              <w:rPr>
                <w:rFonts w:ascii="Times New Roman" w:hAnsi="Times New Roman"/>
                <w:b/>
                <w:bCs/>
                <w:sz w:val="24"/>
                <w:szCs w:val="24"/>
              </w:rPr>
            </w:pPr>
            <w:r w:rsidRPr="00847F4C">
              <w:rPr>
                <w:rFonts w:ascii="Times New Roman" w:hAnsi="Times New Roman"/>
                <w:b/>
                <w:bCs/>
                <w:sz w:val="24"/>
                <w:szCs w:val="24"/>
              </w:rPr>
              <w:t>ФГБНУ НИИВС им.</w:t>
            </w:r>
            <w:r w:rsidRPr="00847F4C">
              <w:rPr>
                <w:rFonts w:ascii="Times New Roman" w:hAnsi="Times New Roman"/>
                <w:b/>
                <w:bCs/>
                <w:sz w:val="24"/>
                <w:szCs w:val="24"/>
                <w:lang w:val="en-US"/>
              </w:rPr>
              <w:t> </w:t>
            </w:r>
            <w:r w:rsidRPr="00847F4C">
              <w:rPr>
                <w:rFonts w:ascii="Times New Roman" w:hAnsi="Times New Roman"/>
                <w:b/>
                <w:bCs/>
                <w:sz w:val="24"/>
                <w:szCs w:val="24"/>
              </w:rPr>
              <w:t>И.И.</w:t>
            </w:r>
            <w:r w:rsidR="00A45618">
              <w:rPr>
                <w:rFonts w:ascii="Times New Roman" w:hAnsi="Times New Roman"/>
                <w:b/>
                <w:bCs/>
                <w:sz w:val="24"/>
                <w:szCs w:val="24"/>
              </w:rPr>
              <w:t> </w:t>
            </w:r>
            <w:r w:rsidRPr="00847F4C">
              <w:rPr>
                <w:rFonts w:ascii="Times New Roman" w:hAnsi="Times New Roman"/>
                <w:b/>
                <w:bCs/>
                <w:sz w:val="24"/>
                <w:szCs w:val="24"/>
              </w:rPr>
              <w:t>Мечникова</w:t>
            </w:r>
          </w:p>
          <w:p w14:paraId="6CD453FF" w14:textId="77777777" w:rsidR="00847F4C" w:rsidRPr="00847F4C" w:rsidRDefault="00847F4C" w:rsidP="00D72091">
            <w:pPr>
              <w:spacing w:after="0" w:line="240" w:lineRule="auto"/>
              <w:contextualSpacing/>
              <w:rPr>
                <w:rFonts w:ascii="Times New Roman" w:hAnsi="Times New Roman"/>
                <w:b/>
                <w:sz w:val="24"/>
                <w:szCs w:val="24"/>
              </w:rPr>
            </w:pPr>
          </w:p>
          <w:p w14:paraId="28A75CB8" w14:textId="0F867395" w:rsidR="00847F4C" w:rsidRPr="00847F4C" w:rsidRDefault="00847F4C" w:rsidP="00D72091">
            <w:pPr>
              <w:spacing w:after="0" w:line="240" w:lineRule="auto"/>
              <w:contextualSpacing/>
              <w:rPr>
                <w:rFonts w:ascii="Times New Roman" w:hAnsi="Times New Roman"/>
                <w:b/>
                <w:sz w:val="24"/>
                <w:szCs w:val="24"/>
              </w:rPr>
            </w:pPr>
            <w:r>
              <w:rPr>
                <w:rFonts w:ascii="Times New Roman" w:hAnsi="Times New Roman"/>
                <w:b/>
                <w:sz w:val="24"/>
                <w:szCs w:val="24"/>
              </w:rPr>
              <w:t>Директор</w:t>
            </w:r>
          </w:p>
          <w:p w14:paraId="379CB4B8" w14:textId="77777777" w:rsidR="00847F4C" w:rsidRPr="00847F4C" w:rsidRDefault="00847F4C" w:rsidP="00D72091">
            <w:pPr>
              <w:spacing w:after="0" w:line="240" w:lineRule="auto"/>
              <w:contextualSpacing/>
              <w:rPr>
                <w:rFonts w:ascii="Times New Roman" w:hAnsi="Times New Roman"/>
                <w:bCs/>
                <w:sz w:val="24"/>
                <w:szCs w:val="24"/>
              </w:rPr>
            </w:pPr>
          </w:p>
          <w:p w14:paraId="11CDC153" w14:textId="77777777" w:rsidR="00847F4C" w:rsidRPr="00847F4C" w:rsidRDefault="00847F4C" w:rsidP="00D72091">
            <w:pPr>
              <w:spacing w:after="0" w:line="240" w:lineRule="auto"/>
              <w:contextualSpacing/>
              <w:rPr>
                <w:rFonts w:ascii="Times New Roman" w:hAnsi="Times New Roman"/>
                <w:bCs/>
                <w:sz w:val="24"/>
                <w:szCs w:val="24"/>
              </w:rPr>
            </w:pPr>
          </w:p>
          <w:p w14:paraId="1D7E55C3" w14:textId="77777777" w:rsidR="00847F4C" w:rsidRPr="00266E90" w:rsidRDefault="00847F4C" w:rsidP="00D72091">
            <w:pPr>
              <w:widowControl w:val="0"/>
              <w:spacing w:after="0" w:line="240" w:lineRule="auto"/>
              <w:contextualSpacing/>
              <w:rPr>
                <w:rFonts w:ascii="Times New Roman" w:hAnsi="Times New Roman"/>
                <w:b/>
                <w:sz w:val="24"/>
                <w:szCs w:val="24"/>
              </w:rPr>
            </w:pPr>
            <w:r w:rsidRPr="00847F4C">
              <w:rPr>
                <w:rFonts w:ascii="Times New Roman" w:hAnsi="Times New Roman"/>
                <w:bCs/>
                <w:sz w:val="24"/>
                <w:szCs w:val="24"/>
              </w:rPr>
              <w:t>_____________________/</w:t>
            </w:r>
            <w:r>
              <w:rPr>
                <w:rFonts w:ascii="Times New Roman" w:hAnsi="Times New Roman"/>
                <w:b/>
                <w:sz w:val="24"/>
                <w:szCs w:val="24"/>
              </w:rPr>
              <w:t>О.А. Свитич</w:t>
            </w:r>
            <w:r w:rsidRPr="00847F4C">
              <w:rPr>
                <w:rFonts w:ascii="Times New Roman" w:hAnsi="Times New Roman"/>
                <w:b/>
                <w:sz w:val="24"/>
                <w:szCs w:val="24"/>
              </w:rPr>
              <w:t>/</w:t>
            </w:r>
          </w:p>
        </w:tc>
      </w:tr>
    </w:tbl>
    <w:p w14:paraId="0A5BCD74" w14:textId="77777777" w:rsidR="00276A31" w:rsidRPr="006E087E" w:rsidRDefault="006160ED" w:rsidP="00D72091">
      <w:pPr>
        <w:widowControl w:val="0"/>
        <w:ind w:right="-1" w:firstLine="567"/>
        <w:contextualSpacing/>
        <w:jc w:val="right"/>
        <w:rPr>
          <w:rFonts w:ascii="Times New Roman" w:hAnsi="Times New Roman"/>
          <w:bCs/>
          <w:sz w:val="20"/>
        </w:rPr>
      </w:pPr>
      <w:r>
        <w:rPr>
          <w:rFonts w:ascii="Times New Roman" w:hAnsi="Times New Roman"/>
          <w:sz w:val="24"/>
          <w:szCs w:val="24"/>
        </w:rPr>
        <w:br w:type="column"/>
      </w:r>
      <w:r w:rsidR="00276A31" w:rsidRPr="006E087E">
        <w:rPr>
          <w:rFonts w:ascii="Times New Roman" w:hAnsi="Times New Roman"/>
          <w:bCs/>
          <w:sz w:val="20"/>
        </w:rPr>
        <w:lastRenderedPageBreak/>
        <w:t xml:space="preserve">Приложение № </w:t>
      </w:r>
      <w:r w:rsidR="00276A31">
        <w:rPr>
          <w:rFonts w:ascii="Times New Roman" w:hAnsi="Times New Roman"/>
          <w:bCs/>
          <w:sz w:val="20"/>
        </w:rPr>
        <w:t>2</w:t>
      </w:r>
    </w:p>
    <w:p w14:paraId="7EE59FEC" w14:textId="0A31E02E" w:rsidR="00276A31" w:rsidRDefault="00D6225A" w:rsidP="00D72091">
      <w:pPr>
        <w:widowControl w:val="0"/>
        <w:ind w:right="-1" w:firstLine="567"/>
        <w:contextualSpacing/>
        <w:jc w:val="right"/>
        <w:rPr>
          <w:rFonts w:ascii="Times New Roman" w:hAnsi="Times New Roman"/>
          <w:bCs/>
          <w:sz w:val="20"/>
        </w:rPr>
      </w:pPr>
      <w:r w:rsidRPr="006E087E">
        <w:rPr>
          <w:rFonts w:ascii="Times New Roman" w:hAnsi="Times New Roman"/>
          <w:bCs/>
          <w:sz w:val="20"/>
        </w:rPr>
        <w:t xml:space="preserve">к Договору № </w:t>
      </w:r>
      <w:r w:rsidR="001922F0">
        <w:rPr>
          <w:bCs/>
          <w:sz w:val="20"/>
          <w:szCs w:val="20"/>
        </w:rPr>
        <w:t>__</w:t>
      </w:r>
      <w:r w:rsidR="001922F0">
        <w:rPr>
          <w:bCs/>
          <w:sz w:val="20"/>
          <w:szCs w:val="20"/>
          <w:lang w:val="x-none"/>
        </w:rPr>
        <w:t>/202</w:t>
      </w:r>
      <w:r w:rsidR="001922F0">
        <w:rPr>
          <w:bCs/>
          <w:sz w:val="20"/>
          <w:szCs w:val="20"/>
        </w:rPr>
        <w:t xml:space="preserve">4 </w:t>
      </w:r>
      <w:r w:rsidRPr="006E087E">
        <w:rPr>
          <w:rFonts w:ascii="Times New Roman" w:hAnsi="Times New Roman"/>
          <w:bCs/>
          <w:sz w:val="20"/>
        </w:rPr>
        <w:t>о</w:t>
      </w:r>
      <w:r>
        <w:rPr>
          <w:rFonts w:ascii="Times New Roman" w:hAnsi="Times New Roman"/>
          <w:bCs/>
          <w:sz w:val="20"/>
        </w:rPr>
        <w:t>т «</w:t>
      </w:r>
      <w:r w:rsidRPr="001922F0">
        <w:rPr>
          <w:rFonts w:ascii="Times New Roman" w:hAnsi="Times New Roman"/>
          <w:bCs/>
          <w:color w:val="FF0000"/>
          <w:sz w:val="20"/>
        </w:rPr>
        <w:t>07</w:t>
      </w:r>
      <w:r w:rsidR="001922F0">
        <w:rPr>
          <w:rFonts w:ascii="Times New Roman" w:hAnsi="Times New Roman"/>
          <w:bCs/>
          <w:sz w:val="20"/>
        </w:rPr>
        <w:t>» марта</w:t>
      </w:r>
      <w:r>
        <w:rPr>
          <w:rFonts w:ascii="Times New Roman" w:hAnsi="Times New Roman"/>
          <w:bCs/>
          <w:sz w:val="20"/>
        </w:rPr>
        <w:t xml:space="preserve"> </w:t>
      </w:r>
      <w:r w:rsidR="001922F0">
        <w:rPr>
          <w:rFonts w:ascii="Times New Roman" w:hAnsi="Times New Roman"/>
          <w:bCs/>
          <w:sz w:val="20"/>
        </w:rPr>
        <w:t>2024</w:t>
      </w:r>
      <w:r w:rsidRPr="006E087E">
        <w:rPr>
          <w:rFonts w:ascii="Times New Roman" w:hAnsi="Times New Roman"/>
          <w:bCs/>
          <w:sz w:val="20"/>
        </w:rPr>
        <w:t xml:space="preserve"> г</w:t>
      </w:r>
      <w:r w:rsidR="00276A31" w:rsidRPr="006E087E">
        <w:rPr>
          <w:rFonts w:ascii="Times New Roman" w:hAnsi="Times New Roman"/>
          <w:bCs/>
          <w:sz w:val="20"/>
        </w:rPr>
        <w:t>.</w:t>
      </w:r>
    </w:p>
    <w:p w14:paraId="4A351732" w14:textId="77777777" w:rsidR="00276A31" w:rsidRPr="006E087E" w:rsidRDefault="00276A31" w:rsidP="00DA693D">
      <w:pPr>
        <w:widowControl w:val="0"/>
        <w:spacing w:after="0" w:line="240" w:lineRule="auto"/>
        <w:ind w:right="-1" w:firstLine="567"/>
        <w:contextualSpacing/>
        <w:jc w:val="right"/>
        <w:rPr>
          <w:rFonts w:ascii="Times New Roman" w:hAnsi="Times New Roman"/>
          <w:bCs/>
          <w:sz w:val="20"/>
        </w:rPr>
      </w:pPr>
    </w:p>
    <w:p w14:paraId="71C7B9BE" w14:textId="77777777" w:rsidR="006160ED" w:rsidRDefault="006160ED" w:rsidP="00DA693D">
      <w:pPr>
        <w:spacing w:after="0" w:line="240" w:lineRule="auto"/>
        <w:contextualSpacing/>
        <w:jc w:val="both"/>
        <w:rPr>
          <w:rFonts w:ascii="Times New Roman" w:hAnsi="Times New Roman"/>
          <w:sz w:val="24"/>
          <w:szCs w:val="24"/>
        </w:rPr>
      </w:pPr>
    </w:p>
    <w:p w14:paraId="162DB366" w14:textId="77777777" w:rsidR="004B393E" w:rsidRDefault="004B393E" w:rsidP="00DA693D">
      <w:pPr>
        <w:spacing w:after="0" w:line="240" w:lineRule="auto"/>
        <w:contextualSpacing/>
        <w:jc w:val="center"/>
        <w:rPr>
          <w:rFonts w:ascii="Times New Roman" w:hAnsi="Times New Roman"/>
          <w:b/>
          <w:sz w:val="24"/>
          <w:szCs w:val="24"/>
        </w:rPr>
      </w:pPr>
      <w:r w:rsidRPr="008C2E41">
        <w:rPr>
          <w:rFonts w:ascii="Times New Roman" w:hAnsi="Times New Roman"/>
          <w:b/>
          <w:sz w:val="24"/>
          <w:szCs w:val="24"/>
        </w:rPr>
        <w:t>К</w:t>
      </w:r>
      <w:r w:rsidR="00274B04">
        <w:rPr>
          <w:rFonts w:ascii="Times New Roman" w:hAnsi="Times New Roman"/>
          <w:b/>
          <w:sz w:val="24"/>
          <w:szCs w:val="24"/>
        </w:rPr>
        <w:t>алендарный план</w:t>
      </w:r>
    </w:p>
    <w:p w14:paraId="72480FD1" w14:textId="77777777" w:rsidR="004B393E" w:rsidRDefault="00DB4107" w:rsidP="00DA693D">
      <w:pPr>
        <w:spacing w:after="0" w:line="240" w:lineRule="auto"/>
        <w:contextualSpacing/>
        <w:jc w:val="center"/>
        <w:rPr>
          <w:rFonts w:ascii="Times New Roman" w:hAnsi="Times New Roman"/>
          <w:sz w:val="24"/>
          <w:szCs w:val="24"/>
        </w:rPr>
      </w:pPr>
      <w:r>
        <w:rPr>
          <w:rFonts w:ascii="Times New Roman" w:hAnsi="Times New Roman"/>
          <w:sz w:val="24"/>
          <w:szCs w:val="24"/>
        </w:rPr>
        <w:t>в</w:t>
      </w:r>
      <w:r w:rsidR="004B393E">
        <w:rPr>
          <w:rFonts w:ascii="Times New Roman" w:hAnsi="Times New Roman"/>
          <w:sz w:val="24"/>
          <w:szCs w:val="24"/>
        </w:rPr>
        <w:t xml:space="preserve">ыполнения </w:t>
      </w:r>
      <w:r w:rsidR="00274B04">
        <w:rPr>
          <w:rFonts w:ascii="Times New Roman" w:hAnsi="Times New Roman"/>
          <w:sz w:val="24"/>
          <w:szCs w:val="24"/>
        </w:rPr>
        <w:t xml:space="preserve">НИР </w:t>
      </w:r>
      <w:r w:rsidR="004B393E">
        <w:rPr>
          <w:rFonts w:ascii="Times New Roman" w:hAnsi="Times New Roman"/>
          <w:sz w:val="24"/>
          <w:szCs w:val="24"/>
        </w:rPr>
        <w:t>по теме:</w:t>
      </w:r>
    </w:p>
    <w:p w14:paraId="21E9726B" w14:textId="77777777" w:rsidR="001922F0" w:rsidRDefault="001922F0" w:rsidP="001922F0">
      <w:pPr>
        <w:spacing w:after="0" w:line="240" w:lineRule="auto"/>
        <w:ind w:firstLine="567"/>
        <w:contextualSpacing/>
        <w:jc w:val="both"/>
        <w:rPr>
          <w:rFonts w:ascii="Times New Roman" w:hAnsi="Times New Roman"/>
          <w:sz w:val="24"/>
          <w:szCs w:val="24"/>
          <w:shd w:val="clear" w:color="auto" w:fill="FFFFFF"/>
        </w:rPr>
      </w:pPr>
      <w:r w:rsidRPr="00AF1877">
        <w:rPr>
          <w:rFonts w:ascii="Times New Roman" w:hAnsi="Times New Roman"/>
          <w:sz w:val="24"/>
          <w:szCs w:val="24"/>
          <w:shd w:val="clear" w:color="auto" w:fill="FFFFFF"/>
        </w:rPr>
        <w:t xml:space="preserve">«Сравнительное </w:t>
      </w:r>
      <w:proofErr w:type="spellStart"/>
      <w:r w:rsidRPr="00AF1877">
        <w:rPr>
          <w:rFonts w:ascii="Times New Roman" w:hAnsi="Times New Roman"/>
          <w:i/>
          <w:sz w:val="24"/>
          <w:szCs w:val="24"/>
          <w:shd w:val="clear" w:color="auto" w:fill="FFFFFF"/>
        </w:rPr>
        <w:t>in</w:t>
      </w:r>
      <w:proofErr w:type="spellEnd"/>
      <w:r w:rsidRPr="00AF1877">
        <w:rPr>
          <w:rFonts w:ascii="Times New Roman" w:hAnsi="Times New Roman"/>
          <w:i/>
          <w:sz w:val="24"/>
          <w:szCs w:val="24"/>
          <w:shd w:val="clear" w:color="auto" w:fill="FFFFFF"/>
        </w:rPr>
        <w:t xml:space="preserve"> </w:t>
      </w:r>
      <w:proofErr w:type="spellStart"/>
      <w:r w:rsidRPr="00AF1877">
        <w:rPr>
          <w:rFonts w:ascii="Times New Roman" w:hAnsi="Times New Roman"/>
          <w:i/>
          <w:sz w:val="24"/>
          <w:szCs w:val="24"/>
          <w:shd w:val="clear" w:color="auto" w:fill="FFFFFF"/>
        </w:rPr>
        <w:t>vitro</w:t>
      </w:r>
      <w:proofErr w:type="spellEnd"/>
      <w:r w:rsidRPr="00AF1877">
        <w:rPr>
          <w:rFonts w:ascii="Times New Roman" w:hAnsi="Times New Roman"/>
          <w:sz w:val="24"/>
          <w:szCs w:val="24"/>
          <w:shd w:val="clear" w:color="auto" w:fill="FFFFFF"/>
        </w:rPr>
        <w:t xml:space="preserve"> исследование противомикробной и противогрибковой активности препаратов-антисептиков»</w:t>
      </w:r>
    </w:p>
    <w:p w14:paraId="649A10A4" w14:textId="77777777" w:rsidR="00BE07E9" w:rsidRPr="00E528EC" w:rsidRDefault="00BE07E9" w:rsidP="00BE07E9">
      <w:pPr>
        <w:shd w:val="clear" w:color="auto" w:fill="FFFFFF"/>
        <w:spacing w:after="0" w:line="240" w:lineRule="auto"/>
        <w:ind w:firstLine="567"/>
        <w:contextualSpacing/>
        <w:jc w:val="both"/>
        <w:rPr>
          <w:rFonts w:ascii="Times New Roman" w:hAnsi="Times New Roman"/>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3219"/>
        <w:gridCol w:w="3171"/>
        <w:gridCol w:w="2482"/>
      </w:tblGrid>
      <w:tr w:rsidR="00D72091" w:rsidRPr="008568E3" w14:paraId="54447442" w14:textId="77777777" w:rsidTr="00326C1A">
        <w:tc>
          <w:tcPr>
            <w:tcW w:w="0" w:type="auto"/>
            <w:vAlign w:val="center"/>
          </w:tcPr>
          <w:p w14:paraId="3A58AE41" w14:textId="77777777" w:rsidR="004B393E" w:rsidRPr="00D72091" w:rsidRDefault="00BE574A" w:rsidP="00BE574A">
            <w:pPr>
              <w:spacing w:after="0" w:line="240" w:lineRule="auto"/>
              <w:rPr>
                <w:rFonts w:ascii="Times New Roman" w:hAnsi="Times New Roman"/>
                <w:b/>
                <w:bCs/>
                <w:sz w:val="24"/>
                <w:szCs w:val="24"/>
              </w:rPr>
            </w:pPr>
            <w:r>
              <w:rPr>
                <w:rFonts w:ascii="Times New Roman" w:hAnsi="Times New Roman"/>
                <w:b/>
                <w:bCs/>
                <w:sz w:val="24"/>
                <w:szCs w:val="24"/>
              </w:rPr>
              <w:t>№</w:t>
            </w:r>
            <w:r w:rsidR="004B393E" w:rsidRPr="00D72091">
              <w:rPr>
                <w:rFonts w:ascii="Times New Roman" w:hAnsi="Times New Roman"/>
                <w:b/>
                <w:bCs/>
                <w:sz w:val="24"/>
                <w:szCs w:val="24"/>
              </w:rPr>
              <w:t>№</w:t>
            </w:r>
          </w:p>
          <w:p w14:paraId="7721B506" w14:textId="77777777" w:rsidR="004B393E" w:rsidRPr="00D72091" w:rsidRDefault="004B393E" w:rsidP="00D72091">
            <w:pPr>
              <w:spacing w:after="0" w:line="240" w:lineRule="auto"/>
              <w:jc w:val="both"/>
              <w:rPr>
                <w:rFonts w:ascii="Times New Roman" w:hAnsi="Times New Roman"/>
                <w:b/>
                <w:bCs/>
                <w:sz w:val="24"/>
                <w:szCs w:val="24"/>
              </w:rPr>
            </w:pPr>
            <w:proofErr w:type="gramStart"/>
            <w:r w:rsidRPr="00D72091">
              <w:rPr>
                <w:rFonts w:ascii="Times New Roman" w:hAnsi="Times New Roman"/>
                <w:b/>
                <w:bCs/>
                <w:sz w:val="24"/>
                <w:szCs w:val="24"/>
              </w:rPr>
              <w:t>п</w:t>
            </w:r>
            <w:proofErr w:type="gramEnd"/>
            <w:r w:rsidRPr="00D72091">
              <w:rPr>
                <w:rFonts w:ascii="Times New Roman" w:hAnsi="Times New Roman"/>
                <w:b/>
                <w:bCs/>
                <w:sz w:val="24"/>
                <w:szCs w:val="24"/>
              </w:rPr>
              <w:t>/п</w:t>
            </w:r>
          </w:p>
        </w:tc>
        <w:tc>
          <w:tcPr>
            <w:tcW w:w="3219" w:type="dxa"/>
            <w:vAlign w:val="center"/>
          </w:tcPr>
          <w:p w14:paraId="632A96F9" w14:textId="77777777" w:rsidR="004B393E" w:rsidRPr="00D72091" w:rsidRDefault="004B393E" w:rsidP="00D72091">
            <w:pPr>
              <w:spacing w:after="0" w:line="240" w:lineRule="auto"/>
              <w:jc w:val="both"/>
              <w:rPr>
                <w:rFonts w:ascii="Times New Roman" w:hAnsi="Times New Roman"/>
                <w:b/>
                <w:bCs/>
                <w:sz w:val="24"/>
                <w:szCs w:val="24"/>
              </w:rPr>
            </w:pPr>
            <w:r w:rsidRPr="00D72091">
              <w:rPr>
                <w:rFonts w:ascii="Times New Roman" w:hAnsi="Times New Roman"/>
                <w:b/>
                <w:bCs/>
                <w:sz w:val="24"/>
                <w:szCs w:val="24"/>
              </w:rPr>
              <w:t>Наименование этапа</w:t>
            </w:r>
          </w:p>
        </w:tc>
        <w:tc>
          <w:tcPr>
            <w:tcW w:w="3171" w:type="dxa"/>
            <w:vAlign w:val="center"/>
          </w:tcPr>
          <w:p w14:paraId="73EEA898" w14:textId="77777777" w:rsidR="004B393E" w:rsidRPr="00D72091" w:rsidRDefault="004B393E" w:rsidP="00D72091">
            <w:pPr>
              <w:spacing w:after="0" w:line="240" w:lineRule="auto"/>
              <w:jc w:val="both"/>
              <w:rPr>
                <w:rFonts w:ascii="Times New Roman" w:hAnsi="Times New Roman"/>
                <w:b/>
                <w:bCs/>
                <w:sz w:val="24"/>
                <w:szCs w:val="24"/>
              </w:rPr>
            </w:pPr>
            <w:r w:rsidRPr="00D72091">
              <w:rPr>
                <w:rFonts w:ascii="Times New Roman" w:hAnsi="Times New Roman"/>
                <w:b/>
                <w:bCs/>
                <w:sz w:val="24"/>
                <w:szCs w:val="24"/>
              </w:rPr>
              <w:t>Сроки выполнения</w:t>
            </w:r>
          </w:p>
        </w:tc>
        <w:tc>
          <w:tcPr>
            <w:tcW w:w="2482" w:type="dxa"/>
            <w:vAlign w:val="center"/>
          </w:tcPr>
          <w:p w14:paraId="25C6BCC4" w14:textId="77777777" w:rsidR="004B393E" w:rsidRPr="00D72091" w:rsidRDefault="00D72091" w:rsidP="00D72091">
            <w:pPr>
              <w:spacing w:after="0" w:line="240" w:lineRule="auto"/>
              <w:jc w:val="both"/>
              <w:rPr>
                <w:rFonts w:ascii="Times New Roman" w:hAnsi="Times New Roman"/>
                <w:b/>
                <w:bCs/>
                <w:sz w:val="24"/>
                <w:szCs w:val="24"/>
              </w:rPr>
            </w:pPr>
            <w:r>
              <w:rPr>
                <w:rFonts w:ascii="Times New Roman" w:hAnsi="Times New Roman"/>
                <w:b/>
                <w:bCs/>
                <w:sz w:val="24"/>
                <w:szCs w:val="24"/>
              </w:rPr>
              <w:t>Итог</w:t>
            </w:r>
          </w:p>
        </w:tc>
      </w:tr>
      <w:tr w:rsidR="00D72091" w:rsidRPr="008568E3" w14:paraId="117EA926" w14:textId="77777777" w:rsidTr="00326C1A">
        <w:tc>
          <w:tcPr>
            <w:tcW w:w="0" w:type="auto"/>
            <w:vAlign w:val="center"/>
          </w:tcPr>
          <w:p w14:paraId="612CE5A3" w14:textId="77777777" w:rsidR="004B393E" w:rsidRPr="00D72091" w:rsidRDefault="004B393E" w:rsidP="00D72091">
            <w:pPr>
              <w:spacing w:after="0" w:line="240" w:lineRule="auto"/>
              <w:jc w:val="both"/>
              <w:rPr>
                <w:rFonts w:ascii="Times New Roman" w:hAnsi="Times New Roman"/>
                <w:sz w:val="24"/>
                <w:szCs w:val="24"/>
              </w:rPr>
            </w:pPr>
            <w:r w:rsidRPr="00D72091">
              <w:rPr>
                <w:rFonts w:ascii="Times New Roman" w:hAnsi="Times New Roman"/>
                <w:sz w:val="24"/>
                <w:szCs w:val="24"/>
              </w:rPr>
              <w:t>1</w:t>
            </w:r>
          </w:p>
        </w:tc>
        <w:tc>
          <w:tcPr>
            <w:tcW w:w="3219" w:type="dxa"/>
            <w:vAlign w:val="center"/>
          </w:tcPr>
          <w:p w14:paraId="12727A01" w14:textId="1977958E" w:rsidR="004B393E" w:rsidRPr="00326C1A" w:rsidRDefault="00326C1A" w:rsidP="001922F0">
            <w:pPr>
              <w:spacing w:after="0" w:line="240" w:lineRule="auto"/>
              <w:rPr>
                <w:rFonts w:ascii="Times New Roman" w:hAnsi="Times New Roman"/>
                <w:sz w:val="24"/>
                <w:szCs w:val="24"/>
              </w:rPr>
            </w:pPr>
            <w:r w:rsidRPr="00326C1A">
              <w:rPr>
                <w:rFonts w:ascii="Times New Roman" w:hAnsi="Times New Roman"/>
                <w:sz w:val="24"/>
                <w:szCs w:val="24"/>
              </w:rPr>
              <w:t>Определени</w:t>
            </w:r>
            <w:r w:rsidR="003A65D0">
              <w:rPr>
                <w:rFonts w:ascii="Times New Roman" w:hAnsi="Times New Roman"/>
                <w:sz w:val="24"/>
                <w:szCs w:val="24"/>
              </w:rPr>
              <w:t>е а</w:t>
            </w:r>
            <w:r w:rsidR="001922F0">
              <w:rPr>
                <w:rFonts w:ascii="Times New Roman" w:hAnsi="Times New Roman"/>
                <w:sz w:val="24"/>
                <w:szCs w:val="24"/>
              </w:rPr>
              <w:t>нтибактериальной активности трех</w:t>
            </w:r>
            <w:r w:rsidRPr="00326C1A">
              <w:rPr>
                <w:rFonts w:ascii="Times New Roman" w:hAnsi="Times New Roman"/>
                <w:sz w:val="24"/>
                <w:szCs w:val="24"/>
              </w:rPr>
              <w:t xml:space="preserve"> образцов</w:t>
            </w:r>
            <w:r w:rsidR="003A65D0">
              <w:rPr>
                <w:rFonts w:ascii="Times New Roman" w:hAnsi="Times New Roman"/>
                <w:sz w:val="24"/>
                <w:szCs w:val="24"/>
              </w:rPr>
              <w:t xml:space="preserve"> Заказчика</w:t>
            </w:r>
            <w:r w:rsidRPr="00326C1A">
              <w:rPr>
                <w:rFonts w:ascii="Times New Roman" w:hAnsi="Times New Roman"/>
                <w:sz w:val="24"/>
                <w:szCs w:val="24"/>
              </w:rPr>
              <w:t xml:space="preserve"> в серии </w:t>
            </w:r>
            <w:r w:rsidR="003A65D0">
              <w:rPr>
                <w:rFonts w:ascii="Times New Roman" w:hAnsi="Times New Roman"/>
                <w:sz w:val="24"/>
                <w:szCs w:val="24"/>
              </w:rPr>
              <w:t xml:space="preserve">четырех </w:t>
            </w:r>
            <w:r w:rsidRPr="00326C1A">
              <w:rPr>
                <w:rFonts w:ascii="Times New Roman" w:hAnsi="Times New Roman"/>
                <w:sz w:val="24"/>
                <w:szCs w:val="24"/>
              </w:rPr>
              <w:t>концентраций</w:t>
            </w:r>
            <w:r w:rsidR="00D92137">
              <w:rPr>
                <w:rFonts w:ascii="Times New Roman" w:hAnsi="Times New Roman"/>
                <w:sz w:val="24"/>
                <w:szCs w:val="24"/>
              </w:rPr>
              <w:t xml:space="preserve"> </w:t>
            </w:r>
            <w:r w:rsidR="00D92137">
              <w:rPr>
                <w:rFonts w:ascii="Times New Roman" w:hAnsi="Times New Roman"/>
                <w:sz w:val="24"/>
                <w:szCs w:val="24"/>
                <w:shd w:val="clear" w:color="auto" w:fill="FFFFFF"/>
              </w:rPr>
              <w:t xml:space="preserve">в отношении </w:t>
            </w:r>
            <w:r w:rsidR="00D92137" w:rsidRPr="004C4371">
              <w:rPr>
                <w:rFonts w:ascii="Times New Roman" w:hAnsi="Times New Roman"/>
                <w:sz w:val="24"/>
                <w:szCs w:val="24"/>
                <w:shd w:val="clear" w:color="auto" w:fill="FFFFFF"/>
              </w:rPr>
              <w:t>штаммов</w:t>
            </w:r>
            <w:r w:rsidR="001922F0">
              <w:rPr>
                <w:rFonts w:ascii="Times New Roman" w:hAnsi="Times New Roman"/>
                <w:sz w:val="24"/>
                <w:szCs w:val="24"/>
                <w:shd w:val="clear" w:color="auto" w:fill="FFFFFF"/>
              </w:rPr>
              <w:t xml:space="preserve"> 7 микроорганизмов.</w:t>
            </w:r>
            <w:r w:rsidRPr="00326C1A">
              <w:rPr>
                <w:rFonts w:ascii="Times New Roman" w:hAnsi="Times New Roman"/>
                <w:sz w:val="24"/>
                <w:szCs w:val="24"/>
              </w:rPr>
              <w:t xml:space="preserve"> </w:t>
            </w:r>
          </w:p>
        </w:tc>
        <w:tc>
          <w:tcPr>
            <w:tcW w:w="3171" w:type="dxa"/>
            <w:vAlign w:val="center"/>
          </w:tcPr>
          <w:p w14:paraId="4CBF3F65" w14:textId="458EFC73" w:rsidR="004B393E" w:rsidRPr="001922F0" w:rsidRDefault="00D92137" w:rsidP="00D72091">
            <w:pPr>
              <w:spacing w:after="0" w:line="240" w:lineRule="auto"/>
              <w:jc w:val="both"/>
              <w:rPr>
                <w:rFonts w:ascii="Times New Roman" w:hAnsi="Times New Roman"/>
                <w:sz w:val="24"/>
                <w:szCs w:val="24"/>
              </w:rPr>
            </w:pPr>
            <w:r w:rsidRPr="001922F0">
              <w:rPr>
                <w:rFonts w:ascii="Times New Roman" w:hAnsi="Times New Roman"/>
                <w:color w:val="FF0000"/>
                <w:sz w:val="24"/>
                <w:szCs w:val="24"/>
              </w:rPr>
              <w:t>20.</w:t>
            </w:r>
            <w:r w:rsidR="001922F0" w:rsidRPr="001922F0">
              <w:rPr>
                <w:rFonts w:ascii="Times New Roman" w:hAnsi="Times New Roman"/>
                <w:color w:val="FF0000"/>
                <w:sz w:val="24"/>
                <w:szCs w:val="24"/>
              </w:rPr>
              <w:t>03.2024</w:t>
            </w:r>
          </w:p>
        </w:tc>
        <w:tc>
          <w:tcPr>
            <w:tcW w:w="2482" w:type="dxa"/>
            <w:vAlign w:val="center"/>
          </w:tcPr>
          <w:p w14:paraId="5FEFE706" w14:textId="01A87C55" w:rsidR="004B393E" w:rsidRPr="00D92137" w:rsidRDefault="00615203" w:rsidP="00D92137">
            <w:pPr>
              <w:spacing w:after="0" w:line="240" w:lineRule="auto"/>
              <w:jc w:val="both"/>
              <w:rPr>
                <w:rFonts w:ascii="Times New Roman" w:hAnsi="Times New Roman"/>
                <w:sz w:val="24"/>
                <w:szCs w:val="24"/>
              </w:rPr>
            </w:pPr>
            <w:r>
              <w:rPr>
                <w:rFonts w:ascii="Times New Roman" w:hAnsi="Times New Roman"/>
                <w:sz w:val="24"/>
                <w:szCs w:val="24"/>
              </w:rPr>
              <w:t>Закупка не</w:t>
            </w:r>
            <w:r w:rsidR="00D92137">
              <w:rPr>
                <w:rFonts w:ascii="Times New Roman" w:hAnsi="Times New Roman"/>
                <w:sz w:val="24"/>
                <w:szCs w:val="24"/>
              </w:rPr>
              <w:t>обходимых для выполнения работы</w:t>
            </w:r>
            <w:r w:rsidR="00D412AA">
              <w:rPr>
                <w:rFonts w:ascii="Times New Roman" w:hAnsi="Times New Roman"/>
                <w:sz w:val="24"/>
                <w:szCs w:val="24"/>
              </w:rPr>
              <w:t xml:space="preserve"> </w:t>
            </w:r>
            <w:r>
              <w:rPr>
                <w:rFonts w:ascii="Times New Roman" w:hAnsi="Times New Roman"/>
                <w:sz w:val="24"/>
                <w:szCs w:val="24"/>
              </w:rPr>
              <w:t>реактивов, питательных сред и расходных материалов.</w:t>
            </w:r>
            <w:r w:rsidR="00326C1A">
              <w:rPr>
                <w:rFonts w:ascii="Times New Roman" w:hAnsi="Times New Roman"/>
                <w:sz w:val="24"/>
                <w:szCs w:val="24"/>
              </w:rPr>
              <w:t xml:space="preserve"> Протоколы исследования антибактериальной активности</w:t>
            </w:r>
            <w:r w:rsidR="00D92137">
              <w:rPr>
                <w:rFonts w:ascii="Times New Roman" w:hAnsi="Times New Roman"/>
                <w:sz w:val="24"/>
                <w:szCs w:val="24"/>
              </w:rPr>
              <w:t>.</w:t>
            </w:r>
            <w:r w:rsidR="00326C1A">
              <w:rPr>
                <w:rFonts w:ascii="Times New Roman" w:hAnsi="Times New Roman"/>
                <w:sz w:val="24"/>
                <w:szCs w:val="24"/>
              </w:rPr>
              <w:t xml:space="preserve">  </w:t>
            </w:r>
          </w:p>
        </w:tc>
      </w:tr>
      <w:tr w:rsidR="00D72091" w:rsidRPr="008568E3" w14:paraId="1CB81EE1" w14:textId="77777777" w:rsidTr="00326C1A">
        <w:tc>
          <w:tcPr>
            <w:tcW w:w="0" w:type="auto"/>
            <w:vAlign w:val="center"/>
          </w:tcPr>
          <w:p w14:paraId="432BD3B9" w14:textId="77777777" w:rsidR="004B393E" w:rsidRPr="00D72091" w:rsidRDefault="004B393E" w:rsidP="00D72091">
            <w:pPr>
              <w:spacing w:after="0" w:line="240" w:lineRule="auto"/>
              <w:jc w:val="both"/>
              <w:rPr>
                <w:rFonts w:ascii="Times New Roman" w:hAnsi="Times New Roman"/>
                <w:sz w:val="24"/>
                <w:szCs w:val="24"/>
              </w:rPr>
            </w:pPr>
            <w:r w:rsidRPr="00D72091">
              <w:rPr>
                <w:rFonts w:ascii="Times New Roman" w:hAnsi="Times New Roman"/>
                <w:sz w:val="24"/>
                <w:szCs w:val="24"/>
              </w:rPr>
              <w:t>2</w:t>
            </w:r>
          </w:p>
        </w:tc>
        <w:tc>
          <w:tcPr>
            <w:tcW w:w="3219" w:type="dxa"/>
            <w:vAlign w:val="center"/>
          </w:tcPr>
          <w:p w14:paraId="03662D89" w14:textId="1E3B5226" w:rsidR="00D92137" w:rsidRPr="00153BD9" w:rsidRDefault="00D92137" w:rsidP="00D92137">
            <w:pPr>
              <w:spacing w:after="0" w:line="240" w:lineRule="auto"/>
              <w:rPr>
                <w:rFonts w:ascii="Times New Roman" w:hAnsi="Times New Roman"/>
                <w:sz w:val="24"/>
                <w:szCs w:val="24"/>
              </w:rPr>
            </w:pPr>
            <w:r>
              <w:rPr>
                <w:rFonts w:ascii="Times New Roman" w:hAnsi="Times New Roman"/>
                <w:sz w:val="24"/>
                <w:szCs w:val="24"/>
              </w:rPr>
              <w:t>Написание Отчета НИР</w:t>
            </w:r>
          </w:p>
        </w:tc>
        <w:tc>
          <w:tcPr>
            <w:tcW w:w="3171" w:type="dxa"/>
            <w:vAlign w:val="center"/>
          </w:tcPr>
          <w:p w14:paraId="01EDA5A2" w14:textId="18B754CF" w:rsidR="004B393E" w:rsidRPr="001922F0" w:rsidRDefault="001922F0" w:rsidP="007F4FD2">
            <w:pPr>
              <w:spacing w:after="0" w:line="240" w:lineRule="auto"/>
              <w:jc w:val="both"/>
              <w:rPr>
                <w:rFonts w:ascii="Times New Roman" w:hAnsi="Times New Roman"/>
                <w:color w:val="FF0000"/>
                <w:sz w:val="24"/>
                <w:szCs w:val="24"/>
              </w:rPr>
            </w:pPr>
            <w:r>
              <w:rPr>
                <w:rFonts w:ascii="Times New Roman" w:hAnsi="Times New Roman"/>
                <w:color w:val="FF0000"/>
                <w:sz w:val="24"/>
                <w:szCs w:val="24"/>
              </w:rPr>
              <w:t>01</w:t>
            </w:r>
            <w:r w:rsidR="00D412AA" w:rsidRPr="001922F0">
              <w:rPr>
                <w:rFonts w:ascii="Times New Roman" w:hAnsi="Times New Roman"/>
                <w:color w:val="FF0000"/>
                <w:sz w:val="24"/>
                <w:szCs w:val="24"/>
              </w:rPr>
              <w:t>.</w:t>
            </w:r>
            <w:r w:rsidRPr="001922F0">
              <w:rPr>
                <w:rFonts w:ascii="Times New Roman" w:hAnsi="Times New Roman"/>
                <w:color w:val="FF0000"/>
                <w:sz w:val="24"/>
                <w:szCs w:val="24"/>
              </w:rPr>
              <w:t>04</w:t>
            </w:r>
            <w:r w:rsidR="003E01DB" w:rsidRPr="001922F0">
              <w:rPr>
                <w:rFonts w:ascii="Times New Roman" w:hAnsi="Times New Roman"/>
                <w:color w:val="FF0000"/>
                <w:sz w:val="24"/>
                <w:szCs w:val="24"/>
              </w:rPr>
              <w:t xml:space="preserve">. </w:t>
            </w:r>
            <w:r w:rsidR="00D412AA" w:rsidRPr="001922F0">
              <w:rPr>
                <w:rFonts w:ascii="Times New Roman" w:hAnsi="Times New Roman"/>
                <w:color w:val="FF0000"/>
                <w:sz w:val="24"/>
                <w:szCs w:val="24"/>
              </w:rPr>
              <w:t>202</w:t>
            </w:r>
            <w:r w:rsidRPr="001922F0">
              <w:rPr>
                <w:rFonts w:ascii="Times New Roman" w:hAnsi="Times New Roman"/>
                <w:color w:val="FF0000"/>
                <w:sz w:val="24"/>
                <w:szCs w:val="24"/>
              </w:rPr>
              <w:t>4</w:t>
            </w:r>
          </w:p>
        </w:tc>
        <w:tc>
          <w:tcPr>
            <w:tcW w:w="2482" w:type="dxa"/>
            <w:vAlign w:val="center"/>
          </w:tcPr>
          <w:p w14:paraId="14F7E88F" w14:textId="152E08F3" w:rsidR="004B393E" w:rsidRPr="00326C1A" w:rsidRDefault="00153BD9" w:rsidP="00D72091">
            <w:pPr>
              <w:spacing w:after="0" w:line="240" w:lineRule="auto"/>
              <w:jc w:val="both"/>
              <w:rPr>
                <w:rFonts w:ascii="Times New Roman" w:hAnsi="Times New Roman"/>
                <w:sz w:val="24"/>
                <w:szCs w:val="24"/>
              </w:rPr>
            </w:pPr>
            <w:r>
              <w:rPr>
                <w:rFonts w:ascii="Times New Roman" w:hAnsi="Times New Roman"/>
                <w:sz w:val="24"/>
                <w:szCs w:val="24"/>
              </w:rPr>
              <w:t>Протоколы исследований</w:t>
            </w:r>
            <w:r w:rsidR="00326C1A">
              <w:rPr>
                <w:rFonts w:ascii="Times New Roman" w:hAnsi="Times New Roman"/>
                <w:sz w:val="24"/>
                <w:szCs w:val="24"/>
                <w:lang w:val="en-US"/>
              </w:rPr>
              <w:t xml:space="preserve">. </w:t>
            </w:r>
            <w:r w:rsidR="00326C1A">
              <w:rPr>
                <w:rFonts w:ascii="Times New Roman" w:hAnsi="Times New Roman"/>
                <w:sz w:val="24"/>
                <w:szCs w:val="24"/>
              </w:rPr>
              <w:t>Отчет НИР</w:t>
            </w:r>
          </w:p>
          <w:p w14:paraId="05A16BFB" w14:textId="77777777" w:rsidR="00153BD9" w:rsidRPr="00D72091" w:rsidRDefault="00153BD9" w:rsidP="00D72091">
            <w:pPr>
              <w:spacing w:after="0" w:line="240" w:lineRule="auto"/>
              <w:jc w:val="both"/>
              <w:rPr>
                <w:rFonts w:ascii="Times New Roman" w:hAnsi="Times New Roman"/>
                <w:sz w:val="24"/>
                <w:szCs w:val="24"/>
              </w:rPr>
            </w:pPr>
          </w:p>
        </w:tc>
      </w:tr>
    </w:tbl>
    <w:p w14:paraId="5D2DDD27" w14:textId="4E79C683" w:rsidR="00D72091" w:rsidRDefault="00D72091" w:rsidP="004B393E">
      <w:pPr>
        <w:spacing w:after="0"/>
        <w:ind w:left="5760"/>
        <w:rPr>
          <w:rFonts w:ascii="Times New Roman" w:hAnsi="Times New Roman"/>
          <w:sz w:val="24"/>
          <w:szCs w:val="24"/>
        </w:rPr>
      </w:pPr>
    </w:p>
    <w:tbl>
      <w:tblPr>
        <w:tblW w:w="10206" w:type="dxa"/>
        <w:tblLook w:val="01E0" w:firstRow="1" w:lastRow="1" w:firstColumn="1" w:lastColumn="1" w:noHBand="0" w:noVBand="0"/>
      </w:tblPr>
      <w:tblGrid>
        <w:gridCol w:w="4820"/>
        <w:gridCol w:w="5386"/>
      </w:tblGrid>
      <w:tr w:rsidR="009032EE" w:rsidRPr="00847F4C" w14:paraId="0D053E0D" w14:textId="77777777" w:rsidTr="0013241E">
        <w:trPr>
          <w:trHeight w:val="1985"/>
        </w:trPr>
        <w:tc>
          <w:tcPr>
            <w:tcW w:w="4820" w:type="dxa"/>
            <w:hideMark/>
          </w:tcPr>
          <w:p w14:paraId="3605A095" w14:textId="77777777" w:rsidR="007B3FED" w:rsidRPr="00847F4C" w:rsidRDefault="007B3FED" w:rsidP="007B3FED">
            <w:pPr>
              <w:widowControl w:val="0"/>
              <w:autoSpaceDE w:val="0"/>
              <w:autoSpaceDN w:val="0"/>
              <w:adjustRightInd w:val="0"/>
              <w:spacing w:after="0" w:line="240" w:lineRule="auto"/>
              <w:contextualSpacing/>
              <w:rPr>
                <w:rFonts w:ascii="Times New Roman" w:hAnsi="Times New Roman"/>
                <w:b/>
                <w:bCs/>
                <w:sz w:val="24"/>
                <w:szCs w:val="24"/>
              </w:rPr>
            </w:pPr>
            <w:r w:rsidRPr="00847F4C">
              <w:rPr>
                <w:rFonts w:ascii="Times New Roman" w:hAnsi="Times New Roman"/>
                <w:b/>
                <w:bCs/>
                <w:sz w:val="24"/>
                <w:szCs w:val="24"/>
              </w:rPr>
              <w:t>Заказчик:</w:t>
            </w:r>
          </w:p>
          <w:p w14:paraId="10EE3BFD" w14:textId="0B677BC6" w:rsidR="007B3FED" w:rsidRPr="001922F0" w:rsidRDefault="007B3FED" w:rsidP="007B3FED">
            <w:pPr>
              <w:spacing w:after="0" w:line="240" w:lineRule="auto"/>
              <w:ind w:right="-1"/>
              <w:contextualSpacing/>
              <w:rPr>
                <w:rFonts w:ascii="Times New Roman" w:hAnsi="Times New Roman"/>
                <w:b/>
                <w:color w:val="FF0000"/>
                <w:sz w:val="24"/>
                <w:szCs w:val="24"/>
              </w:rPr>
            </w:pPr>
            <w:r w:rsidRPr="001922F0">
              <w:rPr>
                <w:rFonts w:ascii="Times New Roman" w:hAnsi="Times New Roman"/>
                <w:b/>
                <w:color w:val="FF0000"/>
                <w:sz w:val="24"/>
                <w:szCs w:val="24"/>
              </w:rPr>
              <w:t>ООО «</w:t>
            </w:r>
            <w:r w:rsidR="001922F0" w:rsidRPr="001922F0">
              <w:rPr>
                <w:rFonts w:ascii="Times New Roman" w:hAnsi="Times New Roman"/>
                <w:b/>
                <w:color w:val="FF0000"/>
                <w:sz w:val="24"/>
                <w:szCs w:val="24"/>
              </w:rPr>
              <w:t>С</w:t>
            </w:r>
            <w:r w:rsidRPr="001922F0">
              <w:rPr>
                <w:rFonts w:ascii="Times New Roman" w:hAnsi="Times New Roman"/>
                <w:b/>
                <w:color w:val="FF0000"/>
                <w:sz w:val="24"/>
                <w:szCs w:val="24"/>
              </w:rPr>
              <w:t>Л»</w:t>
            </w:r>
          </w:p>
          <w:p w14:paraId="1E8013CE" w14:textId="77777777" w:rsidR="007B3FED" w:rsidRPr="007B3FED" w:rsidRDefault="007B3FED" w:rsidP="007B3FED">
            <w:pPr>
              <w:spacing w:after="0" w:line="240" w:lineRule="auto"/>
              <w:ind w:right="-1"/>
              <w:contextualSpacing/>
              <w:rPr>
                <w:rFonts w:ascii="Times New Roman" w:hAnsi="Times New Roman"/>
                <w:b/>
                <w:color w:val="000000" w:themeColor="text1"/>
                <w:sz w:val="24"/>
                <w:szCs w:val="24"/>
              </w:rPr>
            </w:pPr>
          </w:p>
          <w:p w14:paraId="328496D6" w14:textId="77777777" w:rsidR="007B3FED" w:rsidRPr="007B3FED" w:rsidRDefault="007B3FED" w:rsidP="007B3FED">
            <w:pPr>
              <w:spacing w:after="0" w:line="240" w:lineRule="auto"/>
              <w:ind w:right="-1"/>
              <w:contextualSpacing/>
              <w:rPr>
                <w:rFonts w:ascii="Times New Roman" w:hAnsi="Times New Roman"/>
                <w:b/>
                <w:color w:val="000000" w:themeColor="text1"/>
                <w:sz w:val="24"/>
                <w:szCs w:val="24"/>
              </w:rPr>
            </w:pPr>
            <w:r w:rsidRPr="007B3FED">
              <w:rPr>
                <w:rFonts w:ascii="Times New Roman" w:hAnsi="Times New Roman"/>
                <w:b/>
                <w:color w:val="000000" w:themeColor="text1"/>
                <w:sz w:val="24"/>
                <w:szCs w:val="24"/>
              </w:rPr>
              <w:t>Генеральный директор</w:t>
            </w:r>
          </w:p>
          <w:p w14:paraId="239B50C8" w14:textId="77777777" w:rsidR="007B3FED" w:rsidRPr="007B3FED" w:rsidRDefault="007B3FED" w:rsidP="007B3FED">
            <w:pPr>
              <w:widowControl w:val="0"/>
              <w:tabs>
                <w:tab w:val="left" w:pos="10206"/>
              </w:tabs>
              <w:autoSpaceDE w:val="0"/>
              <w:autoSpaceDN w:val="0"/>
              <w:adjustRightInd w:val="0"/>
              <w:spacing w:after="0" w:line="240" w:lineRule="auto"/>
              <w:contextualSpacing/>
              <w:jc w:val="both"/>
              <w:rPr>
                <w:rFonts w:ascii="Times New Roman" w:hAnsi="Times New Roman"/>
                <w:b/>
                <w:color w:val="000000" w:themeColor="text1"/>
                <w:sz w:val="24"/>
                <w:szCs w:val="24"/>
              </w:rPr>
            </w:pPr>
          </w:p>
          <w:p w14:paraId="1876D59C" w14:textId="77777777" w:rsidR="007B3FED" w:rsidRPr="007B3FED" w:rsidRDefault="007B3FED" w:rsidP="007B3FED">
            <w:pPr>
              <w:widowControl w:val="0"/>
              <w:tabs>
                <w:tab w:val="left" w:pos="10206"/>
              </w:tabs>
              <w:autoSpaceDE w:val="0"/>
              <w:autoSpaceDN w:val="0"/>
              <w:adjustRightInd w:val="0"/>
              <w:spacing w:after="0" w:line="240" w:lineRule="auto"/>
              <w:contextualSpacing/>
              <w:jc w:val="both"/>
              <w:rPr>
                <w:rFonts w:ascii="Times New Roman" w:hAnsi="Times New Roman"/>
                <w:b/>
                <w:color w:val="000000" w:themeColor="text1"/>
                <w:sz w:val="24"/>
                <w:szCs w:val="24"/>
              </w:rPr>
            </w:pPr>
          </w:p>
          <w:p w14:paraId="2FA14137" w14:textId="130FE485" w:rsidR="009032EE" w:rsidRPr="00847F4C" w:rsidRDefault="007B3FED" w:rsidP="007B3FED">
            <w:pPr>
              <w:widowControl w:val="0"/>
              <w:tabs>
                <w:tab w:val="left" w:pos="10206"/>
              </w:tabs>
              <w:autoSpaceDE w:val="0"/>
              <w:autoSpaceDN w:val="0"/>
              <w:adjustRightInd w:val="0"/>
              <w:spacing w:after="0" w:line="240" w:lineRule="auto"/>
              <w:contextualSpacing/>
              <w:jc w:val="both"/>
              <w:rPr>
                <w:rFonts w:ascii="Times New Roman" w:hAnsi="Times New Roman"/>
                <w:b/>
                <w:sz w:val="24"/>
                <w:szCs w:val="24"/>
              </w:rPr>
            </w:pPr>
            <w:r w:rsidRPr="007B3FED">
              <w:rPr>
                <w:rFonts w:ascii="Times New Roman" w:hAnsi="Times New Roman"/>
                <w:b/>
                <w:color w:val="000000" w:themeColor="text1"/>
                <w:sz w:val="24"/>
                <w:szCs w:val="24"/>
              </w:rPr>
              <w:t>__________________/</w:t>
            </w:r>
            <w:r>
              <w:rPr>
                <w:rFonts w:ascii="Times New Roman" w:hAnsi="Times New Roman"/>
                <w:b/>
                <w:color w:val="000000" w:themeColor="text1"/>
                <w:sz w:val="24"/>
                <w:szCs w:val="24"/>
              </w:rPr>
              <w:t xml:space="preserve"> </w:t>
            </w:r>
            <w:r w:rsidR="001922F0">
              <w:rPr>
                <w:rFonts w:ascii="Times New Roman" w:hAnsi="Times New Roman"/>
                <w:b/>
                <w:color w:val="FF0000"/>
                <w:sz w:val="24"/>
                <w:szCs w:val="24"/>
              </w:rPr>
              <w:t xml:space="preserve">Е.В. </w:t>
            </w:r>
            <w:proofErr w:type="spellStart"/>
            <w:r w:rsidR="001922F0">
              <w:rPr>
                <w:rFonts w:ascii="Times New Roman" w:hAnsi="Times New Roman"/>
                <w:b/>
                <w:color w:val="FF0000"/>
                <w:sz w:val="24"/>
                <w:szCs w:val="24"/>
              </w:rPr>
              <w:t>Д</w:t>
            </w:r>
            <w:r w:rsidRPr="001922F0">
              <w:rPr>
                <w:rFonts w:ascii="Times New Roman" w:hAnsi="Times New Roman"/>
                <w:b/>
                <w:color w:val="FF0000"/>
                <w:sz w:val="24"/>
                <w:szCs w:val="24"/>
              </w:rPr>
              <w:t>н</w:t>
            </w:r>
            <w:proofErr w:type="spellEnd"/>
          </w:p>
        </w:tc>
        <w:tc>
          <w:tcPr>
            <w:tcW w:w="5386" w:type="dxa"/>
            <w:hideMark/>
          </w:tcPr>
          <w:p w14:paraId="584FB39F" w14:textId="77777777" w:rsidR="009032EE" w:rsidRPr="00847F4C" w:rsidRDefault="009032EE" w:rsidP="0013241E">
            <w:pPr>
              <w:autoSpaceDE w:val="0"/>
              <w:autoSpaceDN w:val="0"/>
              <w:adjustRightInd w:val="0"/>
              <w:spacing w:after="0" w:line="240" w:lineRule="auto"/>
              <w:contextualSpacing/>
              <w:rPr>
                <w:rFonts w:ascii="Times New Roman" w:hAnsi="Times New Roman"/>
                <w:b/>
                <w:bCs/>
                <w:sz w:val="24"/>
                <w:szCs w:val="24"/>
              </w:rPr>
            </w:pPr>
            <w:r w:rsidRPr="00847F4C">
              <w:rPr>
                <w:rFonts w:ascii="Times New Roman" w:hAnsi="Times New Roman"/>
                <w:b/>
                <w:bCs/>
                <w:sz w:val="24"/>
                <w:szCs w:val="24"/>
              </w:rPr>
              <w:t>Исполнитель:</w:t>
            </w:r>
          </w:p>
          <w:p w14:paraId="04AAB009" w14:textId="77777777" w:rsidR="009032EE" w:rsidRPr="00847F4C" w:rsidRDefault="009032EE" w:rsidP="0013241E">
            <w:pPr>
              <w:spacing w:after="0" w:line="240" w:lineRule="auto"/>
              <w:contextualSpacing/>
              <w:jc w:val="both"/>
              <w:rPr>
                <w:rFonts w:ascii="Times New Roman" w:hAnsi="Times New Roman"/>
                <w:b/>
                <w:bCs/>
                <w:sz w:val="24"/>
                <w:szCs w:val="24"/>
              </w:rPr>
            </w:pPr>
            <w:r w:rsidRPr="00847F4C">
              <w:rPr>
                <w:rFonts w:ascii="Times New Roman" w:hAnsi="Times New Roman"/>
                <w:b/>
                <w:bCs/>
                <w:sz w:val="24"/>
                <w:szCs w:val="24"/>
              </w:rPr>
              <w:t>ФГБНУ НИИВС им.</w:t>
            </w:r>
            <w:r w:rsidRPr="00847F4C">
              <w:rPr>
                <w:rFonts w:ascii="Times New Roman" w:hAnsi="Times New Roman"/>
                <w:b/>
                <w:bCs/>
                <w:sz w:val="24"/>
                <w:szCs w:val="24"/>
                <w:lang w:val="en-US"/>
              </w:rPr>
              <w:t> </w:t>
            </w:r>
            <w:r w:rsidRPr="00847F4C">
              <w:rPr>
                <w:rFonts w:ascii="Times New Roman" w:hAnsi="Times New Roman"/>
                <w:b/>
                <w:bCs/>
                <w:sz w:val="24"/>
                <w:szCs w:val="24"/>
              </w:rPr>
              <w:t>И.И.</w:t>
            </w:r>
            <w:r w:rsidR="00A45618">
              <w:rPr>
                <w:rFonts w:ascii="Times New Roman" w:hAnsi="Times New Roman"/>
                <w:b/>
                <w:bCs/>
                <w:sz w:val="24"/>
                <w:szCs w:val="24"/>
              </w:rPr>
              <w:t> </w:t>
            </w:r>
            <w:r w:rsidRPr="00847F4C">
              <w:rPr>
                <w:rFonts w:ascii="Times New Roman" w:hAnsi="Times New Roman"/>
                <w:b/>
                <w:bCs/>
                <w:sz w:val="24"/>
                <w:szCs w:val="24"/>
              </w:rPr>
              <w:t>Мечникова</w:t>
            </w:r>
          </w:p>
          <w:p w14:paraId="232FF182" w14:textId="77777777" w:rsidR="009032EE" w:rsidRPr="00847F4C" w:rsidRDefault="009032EE" w:rsidP="0013241E">
            <w:pPr>
              <w:spacing w:after="0" w:line="240" w:lineRule="auto"/>
              <w:contextualSpacing/>
              <w:rPr>
                <w:rFonts w:ascii="Times New Roman" w:hAnsi="Times New Roman"/>
                <w:b/>
                <w:sz w:val="24"/>
                <w:szCs w:val="24"/>
              </w:rPr>
            </w:pPr>
          </w:p>
          <w:p w14:paraId="0150D076" w14:textId="7C4DAE9C" w:rsidR="009032EE" w:rsidRDefault="009032EE" w:rsidP="0013241E">
            <w:pPr>
              <w:spacing w:after="0" w:line="240" w:lineRule="auto"/>
              <w:contextualSpacing/>
              <w:rPr>
                <w:rFonts w:ascii="Times New Roman" w:hAnsi="Times New Roman"/>
                <w:b/>
                <w:sz w:val="24"/>
                <w:szCs w:val="24"/>
              </w:rPr>
            </w:pPr>
            <w:r>
              <w:rPr>
                <w:rFonts w:ascii="Times New Roman" w:hAnsi="Times New Roman"/>
                <w:b/>
                <w:sz w:val="24"/>
                <w:szCs w:val="24"/>
              </w:rPr>
              <w:t>Директор</w:t>
            </w:r>
          </w:p>
          <w:p w14:paraId="4B309500" w14:textId="77777777" w:rsidR="001922F0" w:rsidRPr="00847F4C" w:rsidRDefault="001922F0" w:rsidP="0013241E">
            <w:pPr>
              <w:spacing w:after="0" w:line="240" w:lineRule="auto"/>
              <w:contextualSpacing/>
              <w:rPr>
                <w:rFonts w:ascii="Times New Roman" w:hAnsi="Times New Roman"/>
                <w:b/>
                <w:sz w:val="24"/>
                <w:szCs w:val="24"/>
              </w:rPr>
            </w:pPr>
          </w:p>
          <w:p w14:paraId="1459F63E" w14:textId="77777777" w:rsidR="009032EE" w:rsidRPr="00847F4C" w:rsidRDefault="009032EE" w:rsidP="0013241E">
            <w:pPr>
              <w:spacing w:after="0" w:line="240" w:lineRule="auto"/>
              <w:contextualSpacing/>
              <w:rPr>
                <w:rFonts w:ascii="Times New Roman" w:hAnsi="Times New Roman"/>
                <w:bCs/>
                <w:sz w:val="24"/>
                <w:szCs w:val="24"/>
              </w:rPr>
            </w:pPr>
          </w:p>
          <w:p w14:paraId="5A4864EA" w14:textId="77777777" w:rsidR="009032EE" w:rsidRPr="00847F4C" w:rsidRDefault="009032EE" w:rsidP="0013241E">
            <w:pPr>
              <w:spacing w:after="0" w:line="240" w:lineRule="auto"/>
              <w:contextualSpacing/>
              <w:rPr>
                <w:rFonts w:ascii="Times New Roman" w:hAnsi="Times New Roman"/>
                <w:bCs/>
                <w:sz w:val="24"/>
                <w:szCs w:val="24"/>
              </w:rPr>
            </w:pPr>
          </w:p>
          <w:p w14:paraId="265459C9" w14:textId="77777777" w:rsidR="009032EE" w:rsidRPr="00266E90" w:rsidRDefault="009032EE" w:rsidP="0013241E">
            <w:pPr>
              <w:widowControl w:val="0"/>
              <w:spacing w:after="0" w:line="240" w:lineRule="auto"/>
              <w:contextualSpacing/>
              <w:rPr>
                <w:rFonts w:ascii="Times New Roman" w:hAnsi="Times New Roman"/>
                <w:b/>
                <w:sz w:val="24"/>
                <w:szCs w:val="24"/>
              </w:rPr>
            </w:pPr>
            <w:r w:rsidRPr="00847F4C">
              <w:rPr>
                <w:rFonts w:ascii="Times New Roman" w:hAnsi="Times New Roman"/>
                <w:bCs/>
                <w:sz w:val="24"/>
                <w:szCs w:val="24"/>
              </w:rPr>
              <w:t>_____________________/</w:t>
            </w:r>
            <w:r>
              <w:rPr>
                <w:rFonts w:ascii="Times New Roman" w:hAnsi="Times New Roman"/>
                <w:b/>
                <w:sz w:val="24"/>
                <w:szCs w:val="24"/>
              </w:rPr>
              <w:t>О.А. Свитич</w:t>
            </w:r>
            <w:r w:rsidRPr="00847F4C">
              <w:rPr>
                <w:rFonts w:ascii="Times New Roman" w:hAnsi="Times New Roman"/>
                <w:b/>
                <w:sz w:val="24"/>
                <w:szCs w:val="24"/>
              </w:rPr>
              <w:t>/</w:t>
            </w:r>
          </w:p>
        </w:tc>
      </w:tr>
    </w:tbl>
    <w:p w14:paraId="1D2A3DE2" w14:textId="77777777" w:rsidR="00D72091" w:rsidRDefault="00D72091" w:rsidP="004B393E">
      <w:pPr>
        <w:spacing w:after="0"/>
        <w:ind w:left="5760"/>
        <w:rPr>
          <w:rFonts w:ascii="Times New Roman" w:hAnsi="Times New Roman"/>
          <w:sz w:val="24"/>
          <w:szCs w:val="24"/>
        </w:rPr>
      </w:pPr>
    </w:p>
    <w:p w14:paraId="7894D3AD" w14:textId="77777777" w:rsidR="00D72091" w:rsidRDefault="00D72091" w:rsidP="004B393E">
      <w:pPr>
        <w:spacing w:after="0"/>
        <w:ind w:left="5760"/>
        <w:rPr>
          <w:rFonts w:ascii="Times New Roman" w:hAnsi="Times New Roman"/>
          <w:sz w:val="24"/>
          <w:szCs w:val="24"/>
        </w:rPr>
      </w:pPr>
    </w:p>
    <w:p w14:paraId="0089861E" w14:textId="77777777" w:rsidR="001E7D48" w:rsidRPr="006E087E" w:rsidRDefault="00D72091" w:rsidP="001E7D48">
      <w:pPr>
        <w:widowControl w:val="0"/>
        <w:ind w:right="-1" w:firstLine="567"/>
        <w:contextualSpacing/>
        <w:jc w:val="right"/>
        <w:rPr>
          <w:rFonts w:ascii="Times New Roman" w:hAnsi="Times New Roman"/>
          <w:bCs/>
          <w:sz w:val="20"/>
        </w:rPr>
      </w:pPr>
      <w:r>
        <w:rPr>
          <w:rFonts w:ascii="Times New Roman" w:hAnsi="Times New Roman"/>
          <w:sz w:val="24"/>
          <w:szCs w:val="24"/>
        </w:rPr>
        <w:br w:type="column"/>
      </w:r>
      <w:r w:rsidR="001E7D48" w:rsidRPr="006E087E">
        <w:rPr>
          <w:rFonts w:ascii="Times New Roman" w:hAnsi="Times New Roman"/>
          <w:bCs/>
          <w:sz w:val="20"/>
        </w:rPr>
        <w:lastRenderedPageBreak/>
        <w:t xml:space="preserve">Приложение № </w:t>
      </w:r>
      <w:r w:rsidR="00A1073C">
        <w:rPr>
          <w:rFonts w:ascii="Times New Roman" w:hAnsi="Times New Roman"/>
          <w:bCs/>
          <w:sz w:val="20"/>
        </w:rPr>
        <w:t>3</w:t>
      </w:r>
    </w:p>
    <w:p w14:paraId="6BB45449" w14:textId="0191F1E3" w:rsidR="001E7D48" w:rsidRPr="00D6225A" w:rsidRDefault="00D6225A" w:rsidP="001E7D48">
      <w:pPr>
        <w:widowControl w:val="0"/>
        <w:ind w:right="-1" w:firstLine="567"/>
        <w:contextualSpacing/>
        <w:jc w:val="right"/>
        <w:rPr>
          <w:rFonts w:ascii="Times New Roman" w:hAnsi="Times New Roman"/>
          <w:bCs/>
          <w:sz w:val="20"/>
        </w:rPr>
      </w:pPr>
      <w:r w:rsidRPr="00D6225A">
        <w:rPr>
          <w:rFonts w:ascii="Times New Roman" w:hAnsi="Times New Roman"/>
          <w:bCs/>
          <w:sz w:val="20"/>
        </w:rPr>
        <w:t xml:space="preserve">к Договору № </w:t>
      </w:r>
      <w:r w:rsidR="001922F0">
        <w:rPr>
          <w:rFonts w:ascii="Times New Roman" w:hAnsi="Times New Roman"/>
          <w:bCs/>
          <w:sz w:val="20"/>
          <w:szCs w:val="20"/>
        </w:rPr>
        <w:t>__</w:t>
      </w:r>
      <w:r w:rsidR="001922F0">
        <w:rPr>
          <w:rFonts w:ascii="Times New Roman" w:hAnsi="Times New Roman"/>
          <w:bCs/>
          <w:sz w:val="20"/>
          <w:szCs w:val="20"/>
          <w:lang w:val="x-none"/>
        </w:rPr>
        <w:t>/202</w:t>
      </w:r>
      <w:r w:rsidR="001922F0">
        <w:rPr>
          <w:rFonts w:ascii="Times New Roman" w:hAnsi="Times New Roman"/>
          <w:bCs/>
          <w:sz w:val="20"/>
          <w:szCs w:val="20"/>
        </w:rPr>
        <w:t>4</w:t>
      </w:r>
      <w:r w:rsidRPr="00D6225A">
        <w:rPr>
          <w:rFonts w:ascii="Times New Roman" w:hAnsi="Times New Roman"/>
          <w:bCs/>
          <w:sz w:val="20"/>
        </w:rPr>
        <w:t xml:space="preserve"> от «</w:t>
      </w:r>
      <w:r w:rsidRPr="001922F0">
        <w:rPr>
          <w:rFonts w:ascii="Times New Roman" w:hAnsi="Times New Roman"/>
          <w:bCs/>
          <w:color w:val="FF0000"/>
          <w:sz w:val="20"/>
        </w:rPr>
        <w:t>07</w:t>
      </w:r>
      <w:r w:rsidR="001922F0">
        <w:rPr>
          <w:rFonts w:ascii="Times New Roman" w:hAnsi="Times New Roman"/>
          <w:bCs/>
          <w:sz w:val="20"/>
        </w:rPr>
        <w:t>» марта 2024</w:t>
      </w:r>
      <w:r w:rsidRPr="00D6225A">
        <w:rPr>
          <w:rFonts w:ascii="Times New Roman" w:hAnsi="Times New Roman"/>
          <w:bCs/>
          <w:sz w:val="20"/>
        </w:rPr>
        <w:t xml:space="preserve"> г</w:t>
      </w:r>
    </w:p>
    <w:p w14:paraId="00127780" w14:textId="77777777" w:rsidR="00823048" w:rsidRDefault="00823048" w:rsidP="00DA693D">
      <w:pPr>
        <w:spacing w:after="0" w:line="240" w:lineRule="auto"/>
        <w:contextualSpacing/>
        <w:jc w:val="center"/>
        <w:rPr>
          <w:rFonts w:ascii="Times New Roman" w:hAnsi="Times New Roman"/>
          <w:b/>
          <w:sz w:val="24"/>
          <w:szCs w:val="24"/>
        </w:rPr>
      </w:pPr>
    </w:p>
    <w:p w14:paraId="5F7F0A18" w14:textId="77777777" w:rsidR="004B393E" w:rsidRPr="00DA693D" w:rsidRDefault="004B393E" w:rsidP="00DA693D">
      <w:pPr>
        <w:spacing w:after="0" w:line="240" w:lineRule="auto"/>
        <w:contextualSpacing/>
        <w:jc w:val="center"/>
        <w:rPr>
          <w:rFonts w:ascii="Times New Roman" w:hAnsi="Times New Roman"/>
          <w:b/>
          <w:sz w:val="24"/>
          <w:szCs w:val="24"/>
        </w:rPr>
      </w:pPr>
      <w:r w:rsidRPr="00DA693D">
        <w:rPr>
          <w:rFonts w:ascii="Times New Roman" w:hAnsi="Times New Roman"/>
          <w:b/>
          <w:sz w:val="24"/>
          <w:szCs w:val="24"/>
        </w:rPr>
        <w:t>П</w:t>
      </w:r>
      <w:r w:rsidR="00823048">
        <w:rPr>
          <w:rFonts w:ascii="Times New Roman" w:hAnsi="Times New Roman"/>
          <w:b/>
          <w:sz w:val="24"/>
          <w:szCs w:val="24"/>
        </w:rPr>
        <w:t>ротокол</w:t>
      </w:r>
    </w:p>
    <w:p w14:paraId="27B31516" w14:textId="77777777" w:rsidR="004B393E" w:rsidRPr="00DA693D" w:rsidRDefault="004B393E" w:rsidP="00DA693D">
      <w:pPr>
        <w:spacing w:after="0" w:line="240" w:lineRule="auto"/>
        <w:contextualSpacing/>
        <w:jc w:val="center"/>
        <w:rPr>
          <w:rFonts w:ascii="Times New Roman" w:hAnsi="Times New Roman"/>
          <w:sz w:val="24"/>
          <w:szCs w:val="24"/>
        </w:rPr>
      </w:pPr>
      <w:r w:rsidRPr="00DA693D">
        <w:rPr>
          <w:rFonts w:ascii="Times New Roman" w:hAnsi="Times New Roman"/>
          <w:sz w:val="24"/>
          <w:szCs w:val="24"/>
        </w:rPr>
        <w:t>соглашения о договорной цене</w:t>
      </w:r>
      <w:r w:rsidR="00823048">
        <w:rPr>
          <w:rFonts w:ascii="Times New Roman" w:hAnsi="Times New Roman"/>
          <w:sz w:val="24"/>
          <w:szCs w:val="24"/>
        </w:rPr>
        <w:t xml:space="preserve"> </w:t>
      </w:r>
      <w:r w:rsidR="00CE2ADD">
        <w:rPr>
          <w:rFonts w:ascii="Times New Roman" w:hAnsi="Times New Roman"/>
          <w:sz w:val="24"/>
          <w:szCs w:val="24"/>
        </w:rPr>
        <w:t>на</w:t>
      </w:r>
      <w:r w:rsidRPr="00DA693D">
        <w:rPr>
          <w:rFonts w:ascii="Times New Roman" w:hAnsi="Times New Roman"/>
          <w:sz w:val="24"/>
          <w:szCs w:val="24"/>
        </w:rPr>
        <w:t xml:space="preserve"> выполнени</w:t>
      </w:r>
      <w:r w:rsidR="00CE2ADD">
        <w:rPr>
          <w:rFonts w:ascii="Times New Roman" w:hAnsi="Times New Roman"/>
          <w:sz w:val="24"/>
          <w:szCs w:val="24"/>
        </w:rPr>
        <w:t>е</w:t>
      </w:r>
      <w:r w:rsidRPr="00DA693D">
        <w:rPr>
          <w:rFonts w:ascii="Times New Roman" w:hAnsi="Times New Roman"/>
          <w:sz w:val="24"/>
          <w:szCs w:val="24"/>
        </w:rPr>
        <w:t xml:space="preserve"> </w:t>
      </w:r>
      <w:r w:rsidR="00823048">
        <w:rPr>
          <w:rFonts w:ascii="Times New Roman" w:hAnsi="Times New Roman"/>
          <w:sz w:val="24"/>
          <w:szCs w:val="24"/>
        </w:rPr>
        <w:t>НИР</w:t>
      </w:r>
      <w:r w:rsidRPr="00DA693D">
        <w:rPr>
          <w:rFonts w:ascii="Times New Roman" w:hAnsi="Times New Roman"/>
          <w:sz w:val="24"/>
          <w:szCs w:val="24"/>
        </w:rPr>
        <w:t xml:space="preserve"> </w:t>
      </w:r>
      <w:r w:rsidR="00CE2ADD">
        <w:rPr>
          <w:rFonts w:ascii="Times New Roman" w:hAnsi="Times New Roman"/>
          <w:sz w:val="24"/>
          <w:szCs w:val="24"/>
        </w:rPr>
        <w:t>по</w:t>
      </w:r>
      <w:r w:rsidRPr="00DA693D">
        <w:rPr>
          <w:rFonts w:ascii="Times New Roman" w:hAnsi="Times New Roman"/>
          <w:sz w:val="24"/>
          <w:szCs w:val="24"/>
        </w:rPr>
        <w:t xml:space="preserve"> тем</w:t>
      </w:r>
      <w:r w:rsidR="00CE2ADD">
        <w:rPr>
          <w:rFonts w:ascii="Times New Roman" w:hAnsi="Times New Roman"/>
          <w:sz w:val="24"/>
          <w:szCs w:val="24"/>
        </w:rPr>
        <w:t>е</w:t>
      </w:r>
      <w:r w:rsidRPr="00DA693D">
        <w:rPr>
          <w:rFonts w:ascii="Times New Roman" w:hAnsi="Times New Roman"/>
          <w:sz w:val="24"/>
          <w:szCs w:val="24"/>
        </w:rPr>
        <w:t>:</w:t>
      </w:r>
    </w:p>
    <w:p w14:paraId="313041BF" w14:textId="77777777" w:rsidR="001922F0" w:rsidRDefault="001922F0" w:rsidP="001922F0">
      <w:pPr>
        <w:spacing w:after="0" w:line="240" w:lineRule="auto"/>
        <w:ind w:firstLine="567"/>
        <w:contextualSpacing/>
        <w:jc w:val="both"/>
        <w:rPr>
          <w:rFonts w:ascii="Times New Roman" w:hAnsi="Times New Roman"/>
          <w:sz w:val="24"/>
          <w:szCs w:val="24"/>
          <w:shd w:val="clear" w:color="auto" w:fill="FFFFFF"/>
        </w:rPr>
      </w:pPr>
      <w:r w:rsidRPr="00AF1877">
        <w:rPr>
          <w:rFonts w:ascii="Times New Roman" w:hAnsi="Times New Roman"/>
          <w:sz w:val="24"/>
          <w:szCs w:val="24"/>
          <w:shd w:val="clear" w:color="auto" w:fill="FFFFFF"/>
        </w:rPr>
        <w:t xml:space="preserve">«Сравнительное </w:t>
      </w:r>
      <w:proofErr w:type="spellStart"/>
      <w:r w:rsidRPr="00AF1877">
        <w:rPr>
          <w:rFonts w:ascii="Times New Roman" w:hAnsi="Times New Roman"/>
          <w:i/>
          <w:sz w:val="24"/>
          <w:szCs w:val="24"/>
          <w:shd w:val="clear" w:color="auto" w:fill="FFFFFF"/>
        </w:rPr>
        <w:t>in</w:t>
      </w:r>
      <w:proofErr w:type="spellEnd"/>
      <w:r w:rsidRPr="00AF1877">
        <w:rPr>
          <w:rFonts w:ascii="Times New Roman" w:hAnsi="Times New Roman"/>
          <w:i/>
          <w:sz w:val="24"/>
          <w:szCs w:val="24"/>
          <w:shd w:val="clear" w:color="auto" w:fill="FFFFFF"/>
        </w:rPr>
        <w:t xml:space="preserve"> </w:t>
      </w:r>
      <w:proofErr w:type="spellStart"/>
      <w:r w:rsidRPr="00AF1877">
        <w:rPr>
          <w:rFonts w:ascii="Times New Roman" w:hAnsi="Times New Roman"/>
          <w:i/>
          <w:sz w:val="24"/>
          <w:szCs w:val="24"/>
          <w:shd w:val="clear" w:color="auto" w:fill="FFFFFF"/>
        </w:rPr>
        <w:t>vitro</w:t>
      </w:r>
      <w:proofErr w:type="spellEnd"/>
      <w:r w:rsidRPr="00AF1877">
        <w:rPr>
          <w:rFonts w:ascii="Times New Roman" w:hAnsi="Times New Roman"/>
          <w:sz w:val="24"/>
          <w:szCs w:val="24"/>
          <w:shd w:val="clear" w:color="auto" w:fill="FFFFFF"/>
        </w:rPr>
        <w:t xml:space="preserve"> исследование противомикробной и противогрибковой активности препаратов-антисептиков»</w:t>
      </w:r>
    </w:p>
    <w:p w14:paraId="5F4651D9" w14:textId="3DCFBEEB" w:rsidR="00380A6C" w:rsidRDefault="004B393E" w:rsidP="00380A6C">
      <w:pPr>
        <w:spacing w:after="0" w:line="240" w:lineRule="auto"/>
        <w:ind w:firstLine="567"/>
        <w:contextualSpacing/>
        <w:jc w:val="both"/>
        <w:rPr>
          <w:rFonts w:ascii="Times New Roman" w:hAnsi="Times New Roman"/>
          <w:sz w:val="24"/>
          <w:szCs w:val="24"/>
          <w:shd w:val="clear" w:color="auto" w:fill="FFFFFF"/>
        </w:rPr>
      </w:pPr>
      <w:proofErr w:type="gramStart"/>
      <w:r w:rsidRPr="00326C1A">
        <w:rPr>
          <w:rFonts w:ascii="Times New Roman" w:hAnsi="Times New Roman"/>
          <w:sz w:val="24"/>
          <w:szCs w:val="24"/>
        </w:rPr>
        <w:t xml:space="preserve">Мы, нижеподписавшиеся, от лица «Заказчика» </w:t>
      </w:r>
      <w:r w:rsidR="004A476B" w:rsidRPr="001922F0">
        <w:rPr>
          <w:rFonts w:ascii="Times New Roman" w:hAnsi="Times New Roman"/>
          <w:color w:val="FF0000"/>
          <w:sz w:val="24"/>
          <w:szCs w:val="24"/>
        </w:rPr>
        <w:t>генерального директора</w:t>
      </w:r>
      <w:r w:rsidR="00823048" w:rsidRPr="001922F0">
        <w:rPr>
          <w:rFonts w:ascii="Times New Roman" w:hAnsi="Times New Roman"/>
          <w:color w:val="FF0000"/>
          <w:sz w:val="24"/>
          <w:szCs w:val="24"/>
        </w:rPr>
        <w:t xml:space="preserve"> </w:t>
      </w:r>
      <w:r w:rsidR="004A476B" w:rsidRPr="001922F0">
        <w:rPr>
          <w:rFonts w:ascii="Times New Roman" w:hAnsi="Times New Roman"/>
          <w:color w:val="FF0000"/>
          <w:sz w:val="24"/>
          <w:szCs w:val="24"/>
        </w:rPr>
        <w:t xml:space="preserve"> </w:t>
      </w:r>
      <w:proofErr w:type="spellStart"/>
      <w:r w:rsidR="001922F0" w:rsidRPr="001922F0">
        <w:rPr>
          <w:rFonts w:ascii="Times New Roman" w:hAnsi="Times New Roman"/>
          <w:color w:val="FF0000"/>
          <w:sz w:val="24"/>
          <w:szCs w:val="24"/>
        </w:rPr>
        <w:t>Дё</w:t>
      </w:r>
      <w:r w:rsidR="00D412AA" w:rsidRPr="001922F0">
        <w:rPr>
          <w:rFonts w:ascii="Times New Roman" w:hAnsi="Times New Roman"/>
          <w:color w:val="FF0000"/>
          <w:sz w:val="24"/>
          <w:szCs w:val="24"/>
        </w:rPr>
        <w:t>а</w:t>
      </w:r>
      <w:proofErr w:type="spellEnd"/>
      <w:r w:rsidR="00D412AA" w:rsidRPr="001922F0">
        <w:rPr>
          <w:rFonts w:ascii="Times New Roman" w:hAnsi="Times New Roman"/>
          <w:color w:val="FF0000"/>
          <w:sz w:val="24"/>
          <w:szCs w:val="24"/>
        </w:rPr>
        <w:t xml:space="preserve"> Е.В</w:t>
      </w:r>
      <w:r w:rsidR="0078673F" w:rsidRPr="00326C1A">
        <w:rPr>
          <w:rFonts w:ascii="Times New Roman" w:hAnsi="Times New Roman"/>
          <w:sz w:val="24"/>
          <w:szCs w:val="24"/>
        </w:rPr>
        <w:t>,</w:t>
      </w:r>
      <w:r w:rsidRPr="00326C1A">
        <w:rPr>
          <w:rFonts w:ascii="Times New Roman" w:hAnsi="Times New Roman"/>
          <w:sz w:val="24"/>
          <w:szCs w:val="24"/>
        </w:rPr>
        <w:t xml:space="preserve"> и от лица «Исполнителя» </w:t>
      </w:r>
      <w:r w:rsidR="00823048" w:rsidRPr="00326C1A">
        <w:rPr>
          <w:rFonts w:ascii="Times New Roman" w:hAnsi="Times New Roman"/>
          <w:sz w:val="24"/>
          <w:szCs w:val="24"/>
        </w:rPr>
        <w:t>д</w:t>
      </w:r>
      <w:r w:rsidRPr="00326C1A">
        <w:rPr>
          <w:rFonts w:ascii="Times New Roman" w:hAnsi="Times New Roman"/>
          <w:sz w:val="24"/>
          <w:szCs w:val="24"/>
        </w:rPr>
        <w:t>иректор</w:t>
      </w:r>
      <w:r w:rsidR="00823048" w:rsidRPr="00326C1A">
        <w:rPr>
          <w:rFonts w:ascii="Times New Roman" w:hAnsi="Times New Roman"/>
          <w:sz w:val="24"/>
          <w:szCs w:val="24"/>
        </w:rPr>
        <w:t>а</w:t>
      </w:r>
      <w:r w:rsidRPr="00326C1A">
        <w:rPr>
          <w:rFonts w:ascii="Times New Roman" w:hAnsi="Times New Roman"/>
          <w:sz w:val="24"/>
          <w:szCs w:val="24"/>
        </w:rPr>
        <w:t xml:space="preserve"> ФГБНУ НИИВС им. И.И.</w:t>
      </w:r>
      <w:r w:rsidR="00EF0DB2" w:rsidRPr="00326C1A">
        <w:rPr>
          <w:rFonts w:ascii="Times New Roman" w:hAnsi="Times New Roman"/>
          <w:sz w:val="24"/>
          <w:szCs w:val="24"/>
        </w:rPr>
        <w:t> </w:t>
      </w:r>
      <w:r w:rsidRPr="00326C1A">
        <w:rPr>
          <w:rFonts w:ascii="Times New Roman" w:hAnsi="Times New Roman"/>
          <w:sz w:val="24"/>
          <w:szCs w:val="24"/>
        </w:rPr>
        <w:t xml:space="preserve">Мечникова Свитич О.А., удостоверяем, что сторонами достигнуто соглашение о величине договорной цены на создание научной продукции </w:t>
      </w:r>
      <w:r w:rsidR="004A476B" w:rsidRPr="00326C1A">
        <w:rPr>
          <w:rFonts w:ascii="Times New Roman" w:hAnsi="Times New Roman"/>
          <w:sz w:val="24"/>
          <w:szCs w:val="24"/>
        </w:rPr>
        <w:t>–</w:t>
      </w:r>
      <w:r w:rsidRPr="00326C1A">
        <w:rPr>
          <w:rFonts w:ascii="Times New Roman" w:hAnsi="Times New Roman"/>
          <w:sz w:val="24"/>
          <w:szCs w:val="24"/>
        </w:rPr>
        <w:t xml:space="preserve"> </w:t>
      </w:r>
      <w:r w:rsidR="001922F0" w:rsidRPr="001922F0">
        <w:rPr>
          <w:rFonts w:ascii="Times New Roman" w:hAnsi="Times New Roman"/>
          <w:sz w:val="24"/>
          <w:szCs w:val="24"/>
        </w:rPr>
        <w:t>280 000,00 (Двести восемьдесят тысяч рублей 00 копеек)</w:t>
      </w:r>
      <w:r w:rsidR="00823048" w:rsidRPr="00326C1A">
        <w:rPr>
          <w:rFonts w:ascii="Times New Roman" w:hAnsi="Times New Roman"/>
          <w:sz w:val="24"/>
          <w:szCs w:val="24"/>
        </w:rPr>
        <w:t xml:space="preserve">, </w:t>
      </w:r>
      <w:r w:rsidRPr="00326C1A">
        <w:rPr>
          <w:rFonts w:ascii="Times New Roman" w:hAnsi="Times New Roman"/>
          <w:sz w:val="24"/>
          <w:szCs w:val="24"/>
        </w:rPr>
        <w:t xml:space="preserve">за </w:t>
      </w:r>
      <w:r w:rsidR="00153BD9" w:rsidRPr="00326C1A">
        <w:rPr>
          <w:rFonts w:ascii="Times New Roman" w:hAnsi="Times New Roman"/>
          <w:sz w:val="24"/>
          <w:szCs w:val="24"/>
          <w:shd w:val="clear" w:color="auto" w:fill="FFFFFF"/>
        </w:rPr>
        <w:t xml:space="preserve">изучение </w:t>
      </w:r>
      <w:r w:rsidR="001922F0">
        <w:rPr>
          <w:rFonts w:ascii="Times New Roman" w:hAnsi="Times New Roman"/>
          <w:sz w:val="24"/>
          <w:szCs w:val="24"/>
          <w:shd w:val="clear" w:color="auto" w:fill="FFFFFF"/>
        </w:rPr>
        <w:t>антимикробного действия трех</w:t>
      </w:r>
      <w:r w:rsidR="00DC7EFE" w:rsidRPr="00326C1A">
        <w:rPr>
          <w:rFonts w:ascii="Times New Roman" w:hAnsi="Times New Roman"/>
          <w:sz w:val="24"/>
          <w:szCs w:val="24"/>
          <w:shd w:val="clear" w:color="auto" w:fill="FFFFFF"/>
        </w:rPr>
        <w:t xml:space="preserve"> препаратов Заказчика </w:t>
      </w:r>
      <w:r w:rsidR="00D92137">
        <w:rPr>
          <w:rFonts w:ascii="Times New Roman" w:hAnsi="Times New Roman"/>
          <w:sz w:val="24"/>
          <w:szCs w:val="24"/>
          <w:shd w:val="clear" w:color="auto" w:fill="FFFFFF"/>
        </w:rPr>
        <w:t xml:space="preserve">в соответствии с Техническим заданием. </w:t>
      </w:r>
      <w:proofErr w:type="gramEnd"/>
    </w:p>
    <w:p w14:paraId="27BED3EA" w14:textId="555B95F1" w:rsidR="00823048" w:rsidRPr="00326C1A" w:rsidRDefault="00326C1A" w:rsidP="00380A6C">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Общая стоимость работ по изучению</w:t>
      </w:r>
      <w:r w:rsidR="004B393E" w:rsidRPr="00326C1A">
        <w:rPr>
          <w:rFonts w:ascii="Times New Roman" w:hAnsi="Times New Roman"/>
          <w:sz w:val="24"/>
          <w:szCs w:val="24"/>
        </w:rPr>
        <w:t xml:space="preserve"> </w:t>
      </w:r>
      <w:r w:rsidR="004A476B" w:rsidRPr="00326C1A">
        <w:rPr>
          <w:rFonts w:ascii="Times New Roman" w:hAnsi="Times New Roman"/>
          <w:sz w:val="24"/>
          <w:szCs w:val="24"/>
        </w:rPr>
        <w:t>антимикробной активности</w:t>
      </w:r>
      <w:r w:rsidR="004B393E" w:rsidRPr="00326C1A">
        <w:rPr>
          <w:rFonts w:ascii="Times New Roman" w:hAnsi="Times New Roman"/>
          <w:sz w:val="24"/>
          <w:szCs w:val="24"/>
        </w:rPr>
        <w:t xml:space="preserve"> –</w:t>
      </w:r>
      <w:r w:rsidR="001922F0" w:rsidRPr="001922F0">
        <w:rPr>
          <w:rFonts w:ascii="Times New Roman" w:hAnsi="Times New Roman"/>
          <w:sz w:val="24"/>
          <w:szCs w:val="24"/>
        </w:rPr>
        <w:t>280 000,00 (Двести восемьдесят тысяч рублей 00 копеек)</w:t>
      </w:r>
      <w:r w:rsidR="00823048" w:rsidRPr="00326C1A">
        <w:rPr>
          <w:rFonts w:ascii="Times New Roman" w:hAnsi="Times New Roman"/>
          <w:sz w:val="24"/>
          <w:szCs w:val="24"/>
        </w:rPr>
        <w:t>, НДС не облагается на основании подпунк</w:t>
      </w:r>
      <w:r w:rsidR="0078673F" w:rsidRPr="00326C1A">
        <w:rPr>
          <w:rFonts w:ascii="Times New Roman" w:hAnsi="Times New Roman"/>
          <w:sz w:val="24"/>
          <w:szCs w:val="24"/>
        </w:rPr>
        <w:t>та 16 пункта 3 статьи 149 НК РФ.</w:t>
      </w:r>
    </w:p>
    <w:p w14:paraId="5ED488EE" w14:textId="77777777" w:rsidR="004B393E" w:rsidRPr="00823048" w:rsidRDefault="004B393E" w:rsidP="00823048">
      <w:pPr>
        <w:pStyle w:val="a3"/>
        <w:spacing w:after="0" w:line="240" w:lineRule="auto"/>
        <w:ind w:left="0" w:firstLine="567"/>
        <w:jc w:val="both"/>
        <w:rPr>
          <w:rFonts w:ascii="Times New Roman" w:hAnsi="Times New Roman"/>
          <w:sz w:val="24"/>
          <w:szCs w:val="24"/>
        </w:rPr>
      </w:pPr>
      <w:r w:rsidRPr="00326C1A">
        <w:rPr>
          <w:rFonts w:ascii="Times New Roman" w:hAnsi="Times New Roman"/>
          <w:sz w:val="24"/>
          <w:szCs w:val="24"/>
        </w:rPr>
        <w:t>Настоящий протокол является основанием для проведения взаимных расчетов и платежей между Исполнителем и Заказчиком.</w:t>
      </w:r>
    </w:p>
    <w:p w14:paraId="1A95F2E5" w14:textId="77777777" w:rsidR="00CB08DF" w:rsidRDefault="00CB08DF" w:rsidP="00823048">
      <w:pPr>
        <w:spacing w:after="0" w:line="240" w:lineRule="auto"/>
        <w:rPr>
          <w:rFonts w:ascii="Times New Roman" w:hAnsi="Times New Roman"/>
          <w:sz w:val="24"/>
          <w:szCs w:val="24"/>
        </w:rPr>
      </w:pPr>
    </w:p>
    <w:tbl>
      <w:tblPr>
        <w:tblW w:w="10206" w:type="dxa"/>
        <w:tblLook w:val="01E0" w:firstRow="1" w:lastRow="1" w:firstColumn="1" w:lastColumn="1" w:noHBand="0" w:noVBand="0"/>
      </w:tblPr>
      <w:tblGrid>
        <w:gridCol w:w="4820"/>
        <w:gridCol w:w="5386"/>
      </w:tblGrid>
      <w:tr w:rsidR="00823048" w:rsidRPr="00847F4C" w14:paraId="5FD315CE" w14:textId="77777777" w:rsidTr="0013241E">
        <w:trPr>
          <w:trHeight w:val="1985"/>
        </w:trPr>
        <w:tc>
          <w:tcPr>
            <w:tcW w:w="4820" w:type="dxa"/>
            <w:hideMark/>
          </w:tcPr>
          <w:p w14:paraId="02AB1B96" w14:textId="77777777" w:rsidR="007B3FED" w:rsidRPr="00847F4C" w:rsidRDefault="007B3FED" w:rsidP="007B3FED">
            <w:pPr>
              <w:widowControl w:val="0"/>
              <w:autoSpaceDE w:val="0"/>
              <w:autoSpaceDN w:val="0"/>
              <w:adjustRightInd w:val="0"/>
              <w:spacing w:after="0" w:line="240" w:lineRule="auto"/>
              <w:contextualSpacing/>
              <w:rPr>
                <w:rFonts w:ascii="Times New Roman" w:hAnsi="Times New Roman"/>
                <w:b/>
                <w:bCs/>
                <w:sz w:val="24"/>
                <w:szCs w:val="24"/>
              </w:rPr>
            </w:pPr>
            <w:r w:rsidRPr="00847F4C">
              <w:rPr>
                <w:rFonts w:ascii="Times New Roman" w:hAnsi="Times New Roman"/>
                <w:b/>
                <w:bCs/>
                <w:sz w:val="24"/>
                <w:szCs w:val="24"/>
              </w:rPr>
              <w:t>Заказчик:</w:t>
            </w:r>
          </w:p>
          <w:p w14:paraId="794DF852" w14:textId="0C3F341A" w:rsidR="007B3FED" w:rsidRPr="001922F0" w:rsidRDefault="007B3FED" w:rsidP="007B3FED">
            <w:pPr>
              <w:spacing w:after="0" w:line="240" w:lineRule="auto"/>
              <w:ind w:right="-1"/>
              <w:contextualSpacing/>
              <w:rPr>
                <w:rFonts w:ascii="Times New Roman" w:hAnsi="Times New Roman"/>
                <w:b/>
                <w:color w:val="FF0000"/>
                <w:sz w:val="24"/>
                <w:szCs w:val="24"/>
              </w:rPr>
            </w:pPr>
            <w:r w:rsidRPr="001922F0">
              <w:rPr>
                <w:rFonts w:ascii="Times New Roman" w:hAnsi="Times New Roman"/>
                <w:b/>
                <w:color w:val="FF0000"/>
                <w:sz w:val="24"/>
                <w:szCs w:val="24"/>
              </w:rPr>
              <w:t>ООО «</w:t>
            </w:r>
            <w:r w:rsidR="001922F0" w:rsidRPr="001922F0">
              <w:rPr>
                <w:rFonts w:ascii="Times New Roman" w:hAnsi="Times New Roman"/>
                <w:b/>
                <w:color w:val="FF0000"/>
                <w:sz w:val="24"/>
                <w:szCs w:val="24"/>
              </w:rPr>
              <w:t>СП</w:t>
            </w:r>
            <w:r w:rsidRPr="001922F0">
              <w:rPr>
                <w:rFonts w:ascii="Times New Roman" w:hAnsi="Times New Roman"/>
                <w:b/>
                <w:color w:val="FF0000"/>
                <w:sz w:val="24"/>
                <w:szCs w:val="24"/>
              </w:rPr>
              <w:t>»</w:t>
            </w:r>
          </w:p>
          <w:p w14:paraId="3F3C4FC9" w14:textId="77777777" w:rsidR="007B3FED" w:rsidRPr="007B3FED" w:rsidRDefault="007B3FED" w:rsidP="007B3FED">
            <w:pPr>
              <w:spacing w:after="0" w:line="240" w:lineRule="auto"/>
              <w:ind w:right="-1"/>
              <w:contextualSpacing/>
              <w:rPr>
                <w:rFonts w:ascii="Times New Roman" w:hAnsi="Times New Roman"/>
                <w:b/>
                <w:color w:val="000000" w:themeColor="text1"/>
                <w:sz w:val="24"/>
                <w:szCs w:val="24"/>
              </w:rPr>
            </w:pPr>
          </w:p>
          <w:p w14:paraId="07CDB574" w14:textId="77777777" w:rsidR="007B3FED" w:rsidRPr="007B3FED" w:rsidRDefault="007B3FED" w:rsidP="007B3FED">
            <w:pPr>
              <w:spacing w:after="0" w:line="240" w:lineRule="auto"/>
              <w:ind w:right="-1"/>
              <w:contextualSpacing/>
              <w:rPr>
                <w:rFonts w:ascii="Times New Roman" w:hAnsi="Times New Roman"/>
                <w:b/>
                <w:color w:val="000000" w:themeColor="text1"/>
                <w:sz w:val="24"/>
                <w:szCs w:val="24"/>
              </w:rPr>
            </w:pPr>
            <w:r w:rsidRPr="007B3FED">
              <w:rPr>
                <w:rFonts w:ascii="Times New Roman" w:hAnsi="Times New Roman"/>
                <w:b/>
                <w:color w:val="000000" w:themeColor="text1"/>
                <w:sz w:val="24"/>
                <w:szCs w:val="24"/>
              </w:rPr>
              <w:t>Генеральный директор</w:t>
            </w:r>
          </w:p>
          <w:p w14:paraId="79B6D809" w14:textId="77777777" w:rsidR="007B3FED" w:rsidRPr="007B3FED" w:rsidRDefault="007B3FED" w:rsidP="007B3FED">
            <w:pPr>
              <w:widowControl w:val="0"/>
              <w:tabs>
                <w:tab w:val="left" w:pos="10206"/>
              </w:tabs>
              <w:autoSpaceDE w:val="0"/>
              <w:autoSpaceDN w:val="0"/>
              <w:adjustRightInd w:val="0"/>
              <w:spacing w:after="0" w:line="240" w:lineRule="auto"/>
              <w:contextualSpacing/>
              <w:jc w:val="both"/>
              <w:rPr>
                <w:rFonts w:ascii="Times New Roman" w:hAnsi="Times New Roman"/>
                <w:b/>
                <w:color w:val="000000" w:themeColor="text1"/>
                <w:sz w:val="24"/>
                <w:szCs w:val="24"/>
              </w:rPr>
            </w:pPr>
          </w:p>
          <w:p w14:paraId="768ADA9C" w14:textId="77777777" w:rsidR="007B3FED" w:rsidRPr="007B3FED" w:rsidRDefault="007B3FED" w:rsidP="007B3FED">
            <w:pPr>
              <w:widowControl w:val="0"/>
              <w:tabs>
                <w:tab w:val="left" w:pos="10206"/>
              </w:tabs>
              <w:autoSpaceDE w:val="0"/>
              <w:autoSpaceDN w:val="0"/>
              <w:adjustRightInd w:val="0"/>
              <w:spacing w:after="0" w:line="240" w:lineRule="auto"/>
              <w:contextualSpacing/>
              <w:jc w:val="both"/>
              <w:rPr>
                <w:rFonts w:ascii="Times New Roman" w:hAnsi="Times New Roman"/>
                <w:b/>
                <w:color w:val="000000" w:themeColor="text1"/>
                <w:sz w:val="24"/>
                <w:szCs w:val="24"/>
              </w:rPr>
            </w:pPr>
          </w:p>
          <w:p w14:paraId="03522DDA" w14:textId="24832316" w:rsidR="00823048" w:rsidRPr="00847F4C" w:rsidRDefault="007B3FED" w:rsidP="007B3FED">
            <w:pPr>
              <w:widowControl w:val="0"/>
              <w:tabs>
                <w:tab w:val="left" w:pos="10206"/>
              </w:tabs>
              <w:autoSpaceDE w:val="0"/>
              <w:autoSpaceDN w:val="0"/>
              <w:adjustRightInd w:val="0"/>
              <w:spacing w:after="0" w:line="240" w:lineRule="auto"/>
              <w:contextualSpacing/>
              <w:jc w:val="both"/>
              <w:rPr>
                <w:rFonts w:ascii="Times New Roman" w:hAnsi="Times New Roman"/>
                <w:b/>
                <w:sz w:val="24"/>
                <w:szCs w:val="24"/>
              </w:rPr>
            </w:pPr>
            <w:r w:rsidRPr="007B3FED">
              <w:rPr>
                <w:rFonts w:ascii="Times New Roman" w:hAnsi="Times New Roman"/>
                <w:b/>
                <w:color w:val="000000" w:themeColor="text1"/>
                <w:sz w:val="24"/>
                <w:szCs w:val="24"/>
              </w:rPr>
              <w:t>__________________/</w:t>
            </w:r>
            <w:r w:rsidR="001922F0">
              <w:rPr>
                <w:rFonts w:ascii="Times New Roman" w:hAnsi="Times New Roman"/>
                <w:b/>
                <w:color w:val="000000" w:themeColor="text1"/>
                <w:sz w:val="24"/>
                <w:szCs w:val="24"/>
              </w:rPr>
              <w:t xml:space="preserve"> </w:t>
            </w:r>
            <w:r w:rsidR="001922F0" w:rsidRPr="001922F0">
              <w:rPr>
                <w:rFonts w:ascii="Times New Roman" w:hAnsi="Times New Roman"/>
                <w:b/>
                <w:color w:val="FF0000"/>
                <w:sz w:val="24"/>
                <w:szCs w:val="24"/>
              </w:rPr>
              <w:t xml:space="preserve">Е.В. </w:t>
            </w:r>
            <w:proofErr w:type="spellStart"/>
            <w:r w:rsidR="001922F0" w:rsidRPr="001922F0">
              <w:rPr>
                <w:rFonts w:ascii="Times New Roman" w:hAnsi="Times New Roman"/>
                <w:b/>
                <w:color w:val="FF0000"/>
                <w:sz w:val="24"/>
                <w:szCs w:val="24"/>
              </w:rPr>
              <w:t>Д</w:t>
            </w:r>
            <w:r w:rsidRPr="001922F0">
              <w:rPr>
                <w:rFonts w:ascii="Times New Roman" w:hAnsi="Times New Roman"/>
                <w:b/>
                <w:color w:val="FF0000"/>
                <w:sz w:val="24"/>
                <w:szCs w:val="24"/>
              </w:rPr>
              <w:t>н</w:t>
            </w:r>
            <w:proofErr w:type="spellEnd"/>
          </w:p>
        </w:tc>
        <w:tc>
          <w:tcPr>
            <w:tcW w:w="5386" w:type="dxa"/>
            <w:hideMark/>
          </w:tcPr>
          <w:p w14:paraId="02B5A744" w14:textId="77777777" w:rsidR="00823048" w:rsidRPr="00847F4C" w:rsidRDefault="00823048" w:rsidP="0013241E">
            <w:pPr>
              <w:autoSpaceDE w:val="0"/>
              <w:autoSpaceDN w:val="0"/>
              <w:adjustRightInd w:val="0"/>
              <w:spacing w:after="0" w:line="240" w:lineRule="auto"/>
              <w:contextualSpacing/>
              <w:rPr>
                <w:rFonts w:ascii="Times New Roman" w:hAnsi="Times New Roman"/>
                <w:b/>
                <w:bCs/>
                <w:sz w:val="24"/>
                <w:szCs w:val="24"/>
              </w:rPr>
            </w:pPr>
            <w:r w:rsidRPr="00847F4C">
              <w:rPr>
                <w:rFonts w:ascii="Times New Roman" w:hAnsi="Times New Roman"/>
                <w:b/>
                <w:bCs/>
                <w:sz w:val="24"/>
                <w:szCs w:val="24"/>
              </w:rPr>
              <w:t>Исполнитель:</w:t>
            </w:r>
          </w:p>
          <w:p w14:paraId="0DDE8F7C" w14:textId="77777777" w:rsidR="00823048" w:rsidRPr="00847F4C" w:rsidRDefault="00823048" w:rsidP="0013241E">
            <w:pPr>
              <w:spacing w:after="0" w:line="240" w:lineRule="auto"/>
              <w:contextualSpacing/>
              <w:jc w:val="both"/>
              <w:rPr>
                <w:rFonts w:ascii="Times New Roman" w:hAnsi="Times New Roman"/>
                <w:b/>
                <w:bCs/>
                <w:sz w:val="24"/>
                <w:szCs w:val="24"/>
              </w:rPr>
            </w:pPr>
            <w:r w:rsidRPr="00847F4C">
              <w:rPr>
                <w:rFonts w:ascii="Times New Roman" w:hAnsi="Times New Roman"/>
                <w:b/>
                <w:bCs/>
                <w:sz w:val="24"/>
                <w:szCs w:val="24"/>
              </w:rPr>
              <w:t>ФГБНУ НИИВС им.</w:t>
            </w:r>
            <w:r w:rsidRPr="00847F4C">
              <w:rPr>
                <w:rFonts w:ascii="Times New Roman" w:hAnsi="Times New Roman"/>
                <w:b/>
                <w:bCs/>
                <w:sz w:val="24"/>
                <w:szCs w:val="24"/>
                <w:lang w:val="en-US"/>
              </w:rPr>
              <w:t> </w:t>
            </w:r>
            <w:r w:rsidRPr="00847F4C">
              <w:rPr>
                <w:rFonts w:ascii="Times New Roman" w:hAnsi="Times New Roman"/>
                <w:b/>
                <w:bCs/>
                <w:sz w:val="24"/>
                <w:szCs w:val="24"/>
              </w:rPr>
              <w:t>И.И.</w:t>
            </w:r>
            <w:r w:rsidR="00A45618">
              <w:rPr>
                <w:rFonts w:ascii="Times New Roman" w:hAnsi="Times New Roman"/>
                <w:b/>
                <w:bCs/>
                <w:sz w:val="24"/>
                <w:szCs w:val="24"/>
              </w:rPr>
              <w:t> </w:t>
            </w:r>
            <w:r w:rsidRPr="00847F4C">
              <w:rPr>
                <w:rFonts w:ascii="Times New Roman" w:hAnsi="Times New Roman"/>
                <w:b/>
                <w:bCs/>
                <w:sz w:val="24"/>
                <w:szCs w:val="24"/>
              </w:rPr>
              <w:t>Мечникова</w:t>
            </w:r>
          </w:p>
          <w:p w14:paraId="2E333FDD" w14:textId="77777777" w:rsidR="00823048" w:rsidRPr="00847F4C" w:rsidRDefault="00823048" w:rsidP="0013241E">
            <w:pPr>
              <w:spacing w:after="0" w:line="240" w:lineRule="auto"/>
              <w:contextualSpacing/>
              <w:rPr>
                <w:rFonts w:ascii="Times New Roman" w:hAnsi="Times New Roman"/>
                <w:b/>
                <w:sz w:val="24"/>
                <w:szCs w:val="24"/>
              </w:rPr>
            </w:pPr>
          </w:p>
          <w:p w14:paraId="7F25DFDC" w14:textId="2843A271" w:rsidR="00823048" w:rsidRPr="00847F4C" w:rsidRDefault="00B84B27" w:rsidP="0013241E">
            <w:pPr>
              <w:spacing w:after="0" w:line="240" w:lineRule="auto"/>
              <w:contextualSpacing/>
              <w:rPr>
                <w:rFonts w:ascii="Times New Roman" w:hAnsi="Times New Roman"/>
                <w:b/>
                <w:sz w:val="24"/>
                <w:szCs w:val="24"/>
              </w:rPr>
            </w:pPr>
            <w:proofErr w:type="spellStart"/>
            <w:r>
              <w:rPr>
                <w:rFonts w:ascii="Times New Roman" w:hAnsi="Times New Roman"/>
                <w:b/>
                <w:sz w:val="24"/>
                <w:szCs w:val="24"/>
              </w:rPr>
              <w:t>И.о</w:t>
            </w:r>
            <w:proofErr w:type="spellEnd"/>
            <w:r>
              <w:rPr>
                <w:rFonts w:ascii="Times New Roman" w:hAnsi="Times New Roman"/>
                <w:b/>
                <w:sz w:val="24"/>
                <w:szCs w:val="24"/>
              </w:rPr>
              <w:t xml:space="preserve">. </w:t>
            </w:r>
            <w:r w:rsidR="00823048">
              <w:rPr>
                <w:rFonts w:ascii="Times New Roman" w:hAnsi="Times New Roman"/>
                <w:b/>
                <w:sz w:val="24"/>
                <w:szCs w:val="24"/>
              </w:rPr>
              <w:t>Директор</w:t>
            </w:r>
            <w:r>
              <w:rPr>
                <w:rFonts w:ascii="Times New Roman" w:hAnsi="Times New Roman"/>
                <w:b/>
                <w:sz w:val="24"/>
                <w:szCs w:val="24"/>
              </w:rPr>
              <w:t>а</w:t>
            </w:r>
          </w:p>
          <w:p w14:paraId="6B09FC19" w14:textId="77777777" w:rsidR="00823048" w:rsidRPr="00847F4C" w:rsidRDefault="00823048" w:rsidP="0013241E">
            <w:pPr>
              <w:spacing w:after="0" w:line="240" w:lineRule="auto"/>
              <w:contextualSpacing/>
              <w:rPr>
                <w:rFonts w:ascii="Times New Roman" w:hAnsi="Times New Roman"/>
                <w:bCs/>
                <w:sz w:val="24"/>
                <w:szCs w:val="24"/>
              </w:rPr>
            </w:pPr>
          </w:p>
          <w:p w14:paraId="79192A9D" w14:textId="77777777" w:rsidR="00823048" w:rsidRPr="00847F4C" w:rsidRDefault="00823048" w:rsidP="0013241E">
            <w:pPr>
              <w:spacing w:after="0" w:line="240" w:lineRule="auto"/>
              <w:contextualSpacing/>
              <w:rPr>
                <w:rFonts w:ascii="Times New Roman" w:hAnsi="Times New Roman"/>
                <w:bCs/>
                <w:sz w:val="24"/>
                <w:szCs w:val="24"/>
              </w:rPr>
            </w:pPr>
          </w:p>
          <w:p w14:paraId="5584B9A7" w14:textId="77777777" w:rsidR="00823048" w:rsidRPr="00266E90" w:rsidRDefault="00823048" w:rsidP="0013241E">
            <w:pPr>
              <w:widowControl w:val="0"/>
              <w:spacing w:after="0" w:line="240" w:lineRule="auto"/>
              <w:contextualSpacing/>
              <w:rPr>
                <w:rFonts w:ascii="Times New Roman" w:hAnsi="Times New Roman"/>
                <w:b/>
                <w:sz w:val="24"/>
                <w:szCs w:val="24"/>
              </w:rPr>
            </w:pPr>
            <w:r w:rsidRPr="00847F4C">
              <w:rPr>
                <w:rFonts w:ascii="Times New Roman" w:hAnsi="Times New Roman"/>
                <w:bCs/>
                <w:sz w:val="24"/>
                <w:szCs w:val="24"/>
              </w:rPr>
              <w:t>_____________________/</w:t>
            </w:r>
            <w:r>
              <w:rPr>
                <w:rFonts w:ascii="Times New Roman" w:hAnsi="Times New Roman"/>
                <w:b/>
                <w:sz w:val="24"/>
                <w:szCs w:val="24"/>
              </w:rPr>
              <w:t>О.А. Свитич</w:t>
            </w:r>
            <w:r w:rsidRPr="00847F4C">
              <w:rPr>
                <w:rFonts w:ascii="Times New Roman" w:hAnsi="Times New Roman"/>
                <w:b/>
                <w:sz w:val="24"/>
                <w:szCs w:val="24"/>
              </w:rPr>
              <w:t>/</w:t>
            </w:r>
          </w:p>
        </w:tc>
      </w:tr>
    </w:tbl>
    <w:p w14:paraId="3FF86D62" w14:textId="77777777" w:rsidR="00823048" w:rsidRDefault="00823048" w:rsidP="00823048">
      <w:pPr>
        <w:spacing w:after="0" w:line="240" w:lineRule="auto"/>
      </w:pPr>
    </w:p>
    <w:p w14:paraId="4038497D" w14:textId="77777777" w:rsidR="00F63401" w:rsidRDefault="00F63401" w:rsidP="00823048">
      <w:pPr>
        <w:spacing w:after="0" w:line="240" w:lineRule="auto"/>
      </w:pPr>
    </w:p>
    <w:p w14:paraId="4A680A37" w14:textId="77777777" w:rsidR="00F63401" w:rsidRDefault="00F63401" w:rsidP="00823048">
      <w:pPr>
        <w:spacing w:after="0" w:line="240" w:lineRule="auto"/>
      </w:pPr>
    </w:p>
    <w:p w14:paraId="145CB69A" w14:textId="77777777" w:rsidR="00F63401" w:rsidRDefault="00F63401" w:rsidP="00823048">
      <w:pPr>
        <w:spacing w:after="0" w:line="240" w:lineRule="auto"/>
      </w:pPr>
    </w:p>
    <w:p w14:paraId="43D5E486" w14:textId="77777777" w:rsidR="00F63401" w:rsidRDefault="00F63401" w:rsidP="00823048">
      <w:pPr>
        <w:spacing w:after="0" w:line="240" w:lineRule="auto"/>
      </w:pPr>
    </w:p>
    <w:p w14:paraId="7FACB374" w14:textId="77777777" w:rsidR="00F63401" w:rsidRDefault="00F63401" w:rsidP="00823048">
      <w:pPr>
        <w:spacing w:after="0" w:line="240" w:lineRule="auto"/>
      </w:pPr>
    </w:p>
    <w:p w14:paraId="1F6D73FC" w14:textId="77777777" w:rsidR="00F63401" w:rsidRDefault="00F63401" w:rsidP="00823048">
      <w:pPr>
        <w:spacing w:after="0" w:line="240" w:lineRule="auto"/>
      </w:pPr>
    </w:p>
    <w:p w14:paraId="4507545A" w14:textId="77777777" w:rsidR="00F63401" w:rsidRDefault="00F63401" w:rsidP="00823048">
      <w:pPr>
        <w:spacing w:after="0" w:line="240" w:lineRule="auto"/>
      </w:pPr>
    </w:p>
    <w:p w14:paraId="453BD750" w14:textId="77777777" w:rsidR="00F63401" w:rsidRDefault="00F63401" w:rsidP="00823048">
      <w:pPr>
        <w:spacing w:after="0" w:line="240" w:lineRule="auto"/>
      </w:pPr>
    </w:p>
    <w:p w14:paraId="23BFF101" w14:textId="77777777" w:rsidR="00F63401" w:rsidRDefault="00F63401" w:rsidP="00823048">
      <w:pPr>
        <w:spacing w:after="0" w:line="240" w:lineRule="auto"/>
      </w:pPr>
    </w:p>
    <w:p w14:paraId="158D7E25" w14:textId="77777777" w:rsidR="00F63401" w:rsidRDefault="00F63401" w:rsidP="00823048">
      <w:pPr>
        <w:spacing w:after="0" w:line="240" w:lineRule="auto"/>
      </w:pPr>
    </w:p>
    <w:p w14:paraId="702D0F8E" w14:textId="77777777" w:rsidR="00F63401" w:rsidRDefault="00F63401" w:rsidP="00823048">
      <w:pPr>
        <w:spacing w:after="0" w:line="240" w:lineRule="auto"/>
      </w:pPr>
    </w:p>
    <w:p w14:paraId="0BBAAAAF" w14:textId="77777777" w:rsidR="00F63401" w:rsidRDefault="00F63401" w:rsidP="00823048">
      <w:pPr>
        <w:spacing w:after="0" w:line="240" w:lineRule="auto"/>
      </w:pPr>
    </w:p>
    <w:p w14:paraId="1332A4DD" w14:textId="77777777" w:rsidR="00F63401" w:rsidRDefault="00F63401" w:rsidP="00823048">
      <w:pPr>
        <w:spacing w:after="0" w:line="240" w:lineRule="auto"/>
      </w:pPr>
    </w:p>
    <w:p w14:paraId="18EB68FC" w14:textId="77777777" w:rsidR="00F63401" w:rsidRDefault="00F63401" w:rsidP="00823048">
      <w:pPr>
        <w:spacing w:after="0" w:line="240" w:lineRule="auto"/>
      </w:pPr>
    </w:p>
    <w:p w14:paraId="1A2755F4" w14:textId="77777777" w:rsidR="00F63401" w:rsidRDefault="00F63401" w:rsidP="00823048">
      <w:pPr>
        <w:spacing w:after="0" w:line="240" w:lineRule="auto"/>
      </w:pPr>
    </w:p>
    <w:p w14:paraId="72193346" w14:textId="77777777" w:rsidR="00F63401" w:rsidRDefault="00F63401" w:rsidP="00823048">
      <w:pPr>
        <w:spacing w:after="0" w:line="240" w:lineRule="auto"/>
      </w:pPr>
    </w:p>
    <w:p w14:paraId="4BD10921" w14:textId="77777777" w:rsidR="00F63401" w:rsidRDefault="00F63401" w:rsidP="00823048">
      <w:pPr>
        <w:spacing w:after="0" w:line="240" w:lineRule="auto"/>
      </w:pPr>
    </w:p>
    <w:p w14:paraId="2D5804D7" w14:textId="77777777" w:rsidR="00F63401" w:rsidRDefault="00F63401" w:rsidP="00823048">
      <w:pPr>
        <w:spacing w:after="0" w:line="240" w:lineRule="auto"/>
      </w:pPr>
    </w:p>
    <w:p w14:paraId="24BE7B62" w14:textId="77777777" w:rsidR="00F63401" w:rsidRDefault="00F63401" w:rsidP="00823048">
      <w:pPr>
        <w:spacing w:after="0" w:line="240" w:lineRule="auto"/>
      </w:pPr>
    </w:p>
    <w:p w14:paraId="64C759EA" w14:textId="77777777" w:rsidR="00F63401" w:rsidRPr="00AF1877" w:rsidRDefault="00F63401" w:rsidP="00823048">
      <w:pPr>
        <w:spacing w:after="0" w:line="240" w:lineRule="auto"/>
      </w:pPr>
    </w:p>
    <w:sectPr w:rsidR="00F63401" w:rsidRPr="00AF1877" w:rsidSect="00DC7EFE">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27366"/>
    <w:multiLevelType w:val="multilevel"/>
    <w:tmpl w:val="EA92AC06"/>
    <w:lvl w:ilvl="0">
      <w:start w:val="1"/>
      <w:numFmt w:val="decimal"/>
      <w:pStyle w:val="-"/>
      <w:lvlText w:val="%1."/>
      <w:lvlJc w:val="left"/>
      <w:pPr>
        <w:tabs>
          <w:tab w:val="num" w:pos="1134"/>
        </w:tabs>
        <w:ind w:left="0" w:firstLine="567"/>
      </w:pPr>
      <w:rPr>
        <w:rFonts w:hint="default"/>
        <w:bCs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
      <w:lvlText w:val="%1.%2"/>
      <w:lvlJc w:val="left"/>
      <w:pPr>
        <w:tabs>
          <w:tab w:val="num" w:pos="1134"/>
        </w:tabs>
        <w:ind w:left="0" w:firstLine="567"/>
      </w:pPr>
      <w:rPr>
        <w:rFonts w:cs="Times New Roman" w:hint="default"/>
        <w:bCs/>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0" w:firstLine="567"/>
      </w:pPr>
      <w:rPr>
        <w:rFonts w:cs="Times New Roman" w:hint="default"/>
        <w:bCs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5"/>
        </w:tabs>
        <w:ind w:left="1134" w:firstLine="0"/>
      </w:pPr>
      <w:rPr>
        <w:rFonts w:hint="default"/>
        <w:bCs w:val="0"/>
        <w:iCs w:val="0"/>
        <w:caps w:val="0"/>
        <w:strike w:val="0"/>
        <w:dstrike w:val="0"/>
        <w:snapToGrid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985"/>
        </w:tabs>
        <w:ind w:left="1134" w:firstLine="0"/>
      </w:pPr>
      <w:rPr>
        <w:rFonts w:hint="default"/>
        <w:bCs w:val="0"/>
        <w:iCs w:val="0"/>
      </w:rPr>
    </w:lvl>
    <w:lvl w:ilvl="5">
      <w:start w:val="1"/>
      <w:numFmt w:val="lowerLetter"/>
      <w:lvlText w:val="%6)"/>
      <w:lvlJc w:val="left"/>
      <w:pPr>
        <w:tabs>
          <w:tab w:val="num" w:pos="2552"/>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decimal"/>
      <w:lvlText w:val="%1.%2.%3.%4.%5.%6.%7.%8."/>
      <w:lvlJc w:val="left"/>
      <w:pPr>
        <w:tabs>
          <w:tab w:val="num" w:pos="6525"/>
        </w:tabs>
        <w:ind w:left="4869" w:hanging="1224"/>
      </w:pPr>
      <w:rPr>
        <w:rFonts w:hint="default"/>
      </w:rPr>
    </w:lvl>
    <w:lvl w:ilvl="8">
      <w:start w:val="1"/>
      <w:numFmt w:val="decimal"/>
      <w:lvlText w:val="%1.%2.%3.%4.%5.%6.%7.%8.%9."/>
      <w:lvlJc w:val="left"/>
      <w:pPr>
        <w:tabs>
          <w:tab w:val="num" w:pos="7245"/>
        </w:tabs>
        <w:ind w:left="5445" w:hanging="1440"/>
      </w:pPr>
      <w:rPr>
        <w:rFonts w:hint="default"/>
      </w:rPr>
    </w:lvl>
  </w:abstractNum>
  <w:abstractNum w:abstractNumId="1">
    <w:nsid w:val="36B464C2"/>
    <w:multiLevelType w:val="hybridMultilevel"/>
    <w:tmpl w:val="5FC8DE10"/>
    <w:lvl w:ilvl="0" w:tplc="AC84B93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43152D02"/>
    <w:multiLevelType w:val="hybridMultilevel"/>
    <w:tmpl w:val="65F87B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99F2E38"/>
    <w:multiLevelType w:val="hybridMultilevel"/>
    <w:tmpl w:val="AC001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2F11CE7"/>
    <w:multiLevelType w:val="hybridMultilevel"/>
    <w:tmpl w:val="3A86ABDA"/>
    <w:lvl w:ilvl="0" w:tplc="7314514E">
      <w:start w:val="1"/>
      <w:numFmt w:val="decimal"/>
      <w:lvlText w:val="%1."/>
      <w:lvlJc w:val="left"/>
      <w:pPr>
        <w:ind w:left="1004" w:hanging="360"/>
      </w:pPr>
      <w:rPr>
        <w:rFonts w:hint="default"/>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585203FF"/>
    <w:multiLevelType w:val="hybridMultilevel"/>
    <w:tmpl w:val="8E607B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8CB2ACC"/>
    <w:multiLevelType w:val="multilevel"/>
    <w:tmpl w:val="43604F9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5FAF141C"/>
    <w:multiLevelType w:val="multilevel"/>
    <w:tmpl w:val="9912C06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76F43F7D"/>
    <w:multiLevelType w:val="hybridMultilevel"/>
    <w:tmpl w:val="D67AB674"/>
    <w:lvl w:ilvl="0" w:tplc="00BC67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6"/>
  </w:num>
  <w:num w:numId="3">
    <w:abstractNumId w:val="2"/>
  </w:num>
  <w:num w:numId="4">
    <w:abstractNumId w:val="1"/>
  </w:num>
  <w:num w:numId="5">
    <w:abstractNumId w:val="0"/>
  </w:num>
  <w:num w:numId="6">
    <w:abstractNumId w:val="8"/>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93E"/>
    <w:rsid w:val="000063AE"/>
    <w:rsid w:val="00022CC1"/>
    <w:rsid w:val="00022E3D"/>
    <w:rsid w:val="000435A6"/>
    <w:rsid w:val="0005628A"/>
    <w:rsid w:val="000942B4"/>
    <w:rsid w:val="00094764"/>
    <w:rsid w:val="00096C3C"/>
    <w:rsid w:val="000A7CC2"/>
    <w:rsid w:val="000D2B06"/>
    <w:rsid w:val="000E7FF9"/>
    <w:rsid w:val="00103019"/>
    <w:rsid w:val="00105783"/>
    <w:rsid w:val="0010786C"/>
    <w:rsid w:val="0012393E"/>
    <w:rsid w:val="00151367"/>
    <w:rsid w:val="00153359"/>
    <w:rsid w:val="00153BD9"/>
    <w:rsid w:val="001540C2"/>
    <w:rsid w:val="00161CEC"/>
    <w:rsid w:val="001922F0"/>
    <w:rsid w:val="001B7FA9"/>
    <w:rsid w:val="001E658C"/>
    <w:rsid w:val="001E7D48"/>
    <w:rsid w:val="001F243C"/>
    <w:rsid w:val="001F63EA"/>
    <w:rsid w:val="001F6EC9"/>
    <w:rsid w:val="00205EA9"/>
    <w:rsid w:val="00220E88"/>
    <w:rsid w:val="00226476"/>
    <w:rsid w:val="00235C62"/>
    <w:rsid w:val="00243AE5"/>
    <w:rsid w:val="00255C13"/>
    <w:rsid w:val="00266E90"/>
    <w:rsid w:val="00274B04"/>
    <w:rsid w:val="00276A31"/>
    <w:rsid w:val="002807E5"/>
    <w:rsid w:val="00280C16"/>
    <w:rsid w:val="002A2F4D"/>
    <w:rsid w:val="002B355E"/>
    <w:rsid w:val="002C2993"/>
    <w:rsid w:val="002D1C3D"/>
    <w:rsid w:val="002D2C70"/>
    <w:rsid w:val="002E4DF8"/>
    <w:rsid w:val="00300E1B"/>
    <w:rsid w:val="00325EA4"/>
    <w:rsid w:val="00326C1A"/>
    <w:rsid w:val="0035220A"/>
    <w:rsid w:val="00365ED5"/>
    <w:rsid w:val="00375A16"/>
    <w:rsid w:val="00380A6C"/>
    <w:rsid w:val="003A65D0"/>
    <w:rsid w:val="003B74F0"/>
    <w:rsid w:val="003E01DB"/>
    <w:rsid w:val="003E79DA"/>
    <w:rsid w:val="00411A05"/>
    <w:rsid w:val="004159F6"/>
    <w:rsid w:val="00443556"/>
    <w:rsid w:val="004542B4"/>
    <w:rsid w:val="00455C62"/>
    <w:rsid w:val="00496FAF"/>
    <w:rsid w:val="004A476B"/>
    <w:rsid w:val="004B393E"/>
    <w:rsid w:val="004C4371"/>
    <w:rsid w:val="004E180A"/>
    <w:rsid w:val="00526F04"/>
    <w:rsid w:val="005615D0"/>
    <w:rsid w:val="00584C42"/>
    <w:rsid w:val="005A3EE3"/>
    <w:rsid w:val="005A7816"/>
    <w:rsid w:val="005B0915"/>
    <w:rsid w:val="005B42DC"/>
    <w:rsid w:val="005B4EC1"/>
    <w:rsid w:val="005E241C"/>
    <w:rsid w:val="006005C9"/>
    <w:rsid w:val="0060723F"/>
    <w:rsid w:val="00615203"/>
    <w:rsid w:val="006160ED"/>
    <w:rsid w:val="00633DE3"/>
    <w:rsid w:val="00662526"/>
    <w:rsid w:val="006B59C5"/>
    <w:rsid w:val="006C2264"/>
    <w:rsid w:val="006C2316"/>
    <w:rsid w:val="006C4DE5"/>
    <w:rsid w:val="006D066F"/>
    <w:rsid w:val="006E087E"/>
    <w:rsid w:val="006E1550"/>
    <w:rsid w:val="006E32F3"/>
    <w:rsid w:val="006E78E0"/>
    <w:rsid w:val="00714C5A"/>
    <w:rsid w:val="007156CF"/>
    <w:rsid w:val="00715A43"/>
    <w:rsid w:val="0072066E"/>
    <w:rsid w:val="00742386"/>
    <w:rsid w:val="00754505"/>
    <w:rsid w:val="00781D91"/>
    <w:rsid w:val="00782183"/>
    <w:rsid w:val="0078673F"/>
    <w:rsid w:val="00797E5C"/>
    <w:rsid w:val="007B3FED"/>
    <w:rsid w:val="007F3471"/>
    <w:rsid w:val="007F4FD2"/>
    <w:rsid w:val="008063E4"/>
    <w:rsid w:val="00821FB5"/>
    <w:rsid w:val="00823048"/>
    <w:rsid w:val="00833160"/>
    <w:rsid w:val="008418E4"/>
    <w:rsid w:val="0084621D"/>
    <w:rsid w:val="00847F4C"/>
    <w:rsid w:val="00850381"/>
    <w:rsid w:val="0086101A"/>
    <w:rsid w:val="0088042B"/>
    <w:rsid w:val="00892EEB"/>
    <w:rsid w:val="008B086E"/>
    <w:rsid w:val="008C0832"/>
    <w:rsid w:val="008C2EB4"/>
    <w:rsid w:val="008D1A0A"/>
    <w:rsid w:val="008F2B38"/>
    <w:rsid w:val="008F7BF9"/>
    <w:rsid w:val="009032EE"/>
    <w:rsid w:val="00915A30"/>
    <w:rsid w:val="0096290C"/>
    <w:rsid w:val="0099308F"/>
    <w:rsid w:val="009B7543"/>
    <w:rsid w:val="009D5269"/>
    <w:rsid w:val="009F7C7E"/>
    <w:rsid w:val="00A00CAC"/>
    <w:rsid w:val="00A1073C"/>
    <w:rsid w:val="00A17003"/>
    <w:rsid w:val="00A175BF"/>
    <w:rsid w:val="00A45618"/>
    <w:rsid w:val="00A53223"/>
    <w:rsid w:val="00A864E3"/>
    <w:rsid w:val="00A86BCD"/>
    <w:rsid w:val="00A8761C"/>
    <w:rsid w:val="00A90B46"/>
    <w:rsid w:val="00AB1931"/>
    <w:rsid w:val="00AC2486"/>
    <w:rsid w:val="00AC5377"/>
    <w:rsid w:val="00AE60C3"/>
    <w:rsid w:val="00AE76E3"/>
    <w:rsid w:val="00AF0525"/>
    <w:rsid w:val="00AF1877"/>
    <w:rsid w:val="00AF4BE6"/>
    <w:rsid w:val="00B00F23"/>
    <w:rsid w:val="00B053CD"/>
    <w:rsid w:val="00B06A1B"/>
    <w:rsid w:val="00B22CA9"/>
    <w:rsid w:val="00B55E22"/>
    <w:rsid w:val="00B63A13"/>
    <w:rsid w:val="00B77593"/>
    <w:rsid w:val="00B84B27"/>
    <w:rsid w:val="00B85226"/>
    <w:rsid w:val="00BA1A15"/>
    <w:rsid w:val="00BB002B"/>
    <w:rsid w:val="00BC4F97"/>
    <w:rsid w:val="00BE07E9"/>
    <w:rsid w:val="00BE574A"/>
    <w:rsid w:val="00C26619"/>
    <w:rsid w:val="00C96CAA"/>
    <w:rsid w:val="00CA489E"/>
    <w:rsid w:val="00CB08DF"/>
    <w:rsid w:val="00CC78F4"/>
    <w:rsid w:val="00CE2ADD"/>
    <w:rsid w:val="00D412AA"/>
    <w:rsid w:val="00D5060B"/>
    <w:rsid w:val="00D56F64"/>
    <w:rsid w:val="00D6225A"/>
    <w:rsid w:val="00D72091"/>
    <w:rsid w:val="00D92137"/>
    <w:rsid w:val="00DA6364"/>
    <w:rsid w:val="00DA693D"/>
    <w:rsid w:val="00DB4107"/>
    <w:rsid w:val="00DB5801"/>
    <w:rsid w:val="00DC0C59"/>
    <w:rsid w:val="00DC7EFE"/>
    <w:rsid w:val="00DE2987"/>
    <w:rsid w:val="00DF47FA"/>
    <w:rsid w:val="00E03A1C"/>
    <w:rsid w:val="00E118CE"/>
    <w:rsid w:val="00E17541"/>
    <w:rsid w:val="00E37552"/>
    <w:rsid w:val="00E505FF"/>
    <w:rsid w:val="00E528EC"/>
    <w:rsid w:val="00E66D60"/>
    <w:rsid w:val="00E85C7D"/>
    <w:rsid w:val="00E90C2F"/>
    <w:rsid w:val="00E9793A"/>
    <w:rsid w:val="00EB7B07"/>
    <w:rsid w:val="00EC1E7F"/>
    <w:rsid w:val="00EF0DB2"/>
    <w:rsid w:val="00F01BA7"/>
    <w:rsid w:val="00F04CAD"/>
    <w:rsid w:val="00F128B6"/>
    <w:rsid w:val="00F12A6C"/>
    <w:rsid w:val="00F242ED"/>
    <w:rsid w:val="00F35847"/>
    <w:rsid w:val="00F63401"/>
    <w:rsid w:val="00FA13A8"/>
    <w:rsid w:val="00FA7A71"/>
    <w:rsid w:val="00FC4C20"/>
    <w:rsid w:val="00FE5346"/>
    <w:rsid w:val="00FF6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1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93E"/>
    <w:pPr>
      <w:spacing w:after="200" w:line="276" w:lineRule="auto"/>
    </w:pPr>
    <w:rPr>
      <w:rFonts w:ascii="Calibri" w:eastAsia="Calibri" w:hAnsi="Calibri" w:cs="Times New Roman"/>
    </w:rPr>
  </w:style>
  <w:style w:type="paragraph" w:styleId="1">
    <w:name w:val="heading 1"/>
    <w:basedOn w:val="a"/>
    <w:next w:val="a"/>
    <w:link w:val="10"/>
    <w:qFormat/>
    <w:rsid w:val="004B393E"/>
    <w:pPr>
      <w:keepNext/>
      <w:spacing w:after="0" w:line="240" w:lineRule="auto"/>
      <w:outlineLvl w:val="0"/>
    </w:pPr>
    <w:rPr>
      <w:rFonts w:ascii="Times New Roman" w:eastAsia="Times New Roman" w:hAnsi="Times New Roman"/>
      <w:kern w:val="28"/>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93E"/>
    <w:pPr>
      <w:ind w:left="720"/>
      <w:contextualSpacing/>
    </w:pPr>
  </w:style>
  <w:style w:type="paragraph" w:styleId="a4">
    <w:name w:val="Body Text"/>
    <w:basedOn w:val="a"/>
    <w:link w:val="a5"/>
    <w:uiPriority w:val="99"/>
    <w:rsid w:val="004B393E"/>
    <w:pPr>
      <w:autoSpaceDE w:val="0"/>
      <w:autoSpaceDN w:val="0"/>
      <w:spacing w:after="0" w:line="240" w:lineRule="auto"/>
      <w:jc w:val="both"/>
    </w:pPr>
    <w:rPr>
      <w:rFonts w:ascii="Times New Roman" w:eastAsia="Times New Roman" w:hAnsi="Times New Roman"/>
      <w:sz w:val="24"/>
      <w:szCs w:val="24"/>
      <w:lang w:eastAsia="ru-RU"/>
    </w:rPr>
  </w:style>
  <w:style w:type="character" w:customStyle="1" w:styleId="a5">
    <w:name w:val="Основной текст Знак"/>
    <w:basedOn w:val="a0"/>
    <w:link w:val="a4"/>
    <w:uiPriority w:val="99"/>
    <w:rsid w:val="004B393E"/>
    <w:rPr>
      <w:rFonts w:ascii="Times New Roman" w:eastAsia="Times New Roman" w:hAnsi="Times New Roman" w:cs="Times New Roman"/>
      <w:sz w:val="24"/>
      <w:szCs w:val="24"/>
      <w:lang w:eastAsia="ru-RU"/>
    </w:rPr>
  </w:style>
  <w:style w:type="character" w:styleId="a6">
    <w:name w:val="Hyperlink"/>
    <w:unhideWhenUsed/>
    <w:rsid w:val="004B393E"/>
    <w:rPr>
      <w:color w:val="0000FF"/>
      <w:u w:val="single"/>
    </w:rPr>
  </w:style>
  <w:style w:type="character" w:customStyle="1" w:styleId="10">
    <w:name w:val="Заголовок 1 Знак"/>
    <w:basedOn w:val="a0"/>
    <w:link w:val="1"/>
    <w:rsid w:val="004B393E"/>
    <w:rPr>
      <w:rFonts w:ascii="Times New Roman" w:eastAsia="Times New Roman" w:hAnsi="Times New Roman" w:cs="Times New Roman"/>
      <w:kern w:val="28"/>
      <w:sz w:val="32"/>
      <w:szCs w:val="20"/>
      <w:lang w:val="x-none" w:eastAsia="x-none"/>
    </w:rPr>
  </w:style>
  <w:style w:type="paragraph" w:customStyle="1" w:styleId="-">
    <w:name w:val="Контракт-раздел"/>
    <w:basedOn w:val="a"/>
    <w:rsid w:val="002B355E"/>
    <w:pPr>
      <w:keepNext/>
      <w:keepLines/>
      <w:numPr>
        <w:numId w:val="5"/>
      </w:numPr>
      <w:tabs>
        <w:tab w:val="clear" w:pos="1134"/>
      </w:tabs>
      <w:suppressAutoHyphens/>
      <w:spacing w:before="240" w:after="120" w:line="240" w:lineRule="auto"/>
      <w:ind w:firstLine="0"/>
      <w:jc w:val="center"/>
      <w:outlineLvl w:val="0"/>
    </w:pPr>
    <w:rPr>
      <w:rFonts w:ascii="Times New Roman" w:eastAsia="Times New Roman" w:hAnsi="Times New Roman"/>
      <w:b/>
      <w:snapToGrid w:val="0"/>
      <w:sz w:val="32"/>
      <w:szCs w:val="32"/>
      <w:lang w:eastAsia="ru-RU"/>
    </w:rPr>
  </w:style>
  <w:style w:type="paragraph" w:customStyle="1" w:styleId="-0">
    <w:name w:val="Контракт-пункт"/>
    <w:basedOn w:val="a"/>
    <w:rsid w:val="002B355E"/>
    <w:pPr>
      <w:numPr>
        <w:ilvl w:val="1"/>
        <w:numId w:val="5"/>
      </w:numPr>
      <w:spacing w:after="0" w:line="360" w:lineRule="auto"/>
      <w:jc w:val="both"/>
    </w:pPr>
    <w:rPr>
      <w:rFonts w:ascii="Times New Roman" w:eastAsia="Times New Roman" w:hAnsi="Times New Roman"/>
      <w:snapToGrid w:val="0"/>
      <w:sz w:val="28"/>
      <w:szCs w:val="20"/>
      <w:lang w:eastAsia="ru-RU"/>
    </w:rPr>
  </w:style>
  <w:style w:type="character" w:customStyle="1" w:styleId="11">
    <w:name w:val="Неразрешенное упоминание1"/>
    <w:basedOn w:val="a0"/>
    <w:uiPriority w:val="99"/>
    <w:semiHidden/>
    <w:unhideWhenUsed/>
    <w:rsid w:val="00662526"/>
    <w:rPr>
      <w:color w:val="605E5C"/>
      <w:shd w:val="clear" w:color="auto" w:fill="E1DFDD"/>
    </w:rPr>
  </w:style>
  <w:style w:type="paragraph" w:styleId="a7">
    <w:name w:val="Balloon Text"/>
    <w:basedOn w:val="a"/>
    <w:link w:val="a8"/>
    <w:uiPriority w:val="99"/>
    <w:semiHidden/>
    <w:unhideWhenUsed/>
    <w:rsid w:val="00255C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55C13"/>
    <w:rPr>
      <w:rFonts w:ascii="Tahoma" w:eastAsia="Calibri" w:hAnsi="Tahoma" w:cs="Tahoma"/>
      <w:sz w:val="16"/>
      <w:szCs w:val="16"/>
    </w:rPr>
  </w:style>
  <w:style w:type="character" w:customStyle="1" w:styleId="apple-converted-space">
    <w:name w:val="apple-converted-space"/>
    <w:rsid w:val="008C0832"/>
  </w:style>
  <w:style w:type="paragraph" w:styleId="a9">
    <w:name w:val="Title"/>
    <w:basedOn w:val="a"/>
    <w:link w:val="aa"/>
    <w:qFormat/>
    <w:rsid w:val="00F63401"/>
    <w:pPr>
      <w:widowControl w:val="0"/>
      <w:shd w:val="clear" w:color="auto" w:fill="FFFFFF"/>
      <w:autoSpaceDE w:val="0"/>
      <w:autoSpaceDN w:val="0"/>
      <w:adjustRightInd w:val="0"/>
      <w:spacing w:after="0" w:line="240" w:lineRule="auto"/>
      <w:ind w:right="72"/>
      <w:jc w:val="center"/>
    </w:pPr>
    <w:rPr>
      <w:rFonts w:ascii="Times New Roman" w:eastAsia="Times New Roman" w:hAnsi="Times New Roman"/>
      <w:b/>
      <w:bCs/>
      <w:color w:val="000000"/>
      <w:szCs w:val="24"/>
      <w:u w:val="single"/>
      <w:lang w:eastAsia="ru-RU"/>
    </w:rPr>
  </w:style>
  <w:style w:type="character" w:customStyle="1" w:styleId="aa">
    <w:name w:val="Название Знак"/>
    <w:basedOn w:val="a0"/>
    <w:link w:val="a9"/>
    <w:rsid w:val="00F63401"/>
    <w:rPr>
      <w:rFonts w:ascii="Times New Roman" w:eastAsia="Times New Roman" w:hAnsi="Times New Roman" w:cs="Times New Roman"/>
      <w:b/>
      <w:bCs/>
      <w:color w:val="000000"/>
      <w:szCs w:val="24"/>
      <w:u w:val="single"/>
      <w:shd w:val="clear" w:color="auto" w:fill="FFFFFF"/>
      <w:lang w:eastAsia="ru-RU"/>
    </w:rPr>
  </w:style>
  <w:style w:type="character" w:styleId="ab">
    <w:name w:val="annotation reference"/>
    <w:basedOn w:val="a0"/>
    <w:uiPriority w:val="99"/>
    <w:semiHidden/>
    <w:unhideWhenUsed/>
    <w:rsid w:val="000A7CC2"/>
    <w:rPr>
      <w:sz w:val="16"/>
      <w:szCs w:val="16"/>
    </w:rPr>
  </w:style>
  <w:style w:type="paragraph" w:styleId="ac">
    <w:name w:val="annotation text"/>
    <w:basedOn w:val="a"/>
    <w:link w:val="ad"/>
    <w:uiPriority w:val="99"/>
    <w:semiHidden/>
    <w:unhideWhenUsed/>
    <w:rsid w:val="000A7CC2"/>
    <w:pPr>
      <w:spacing w:line="240" w:lineRule="auto"/>
    </w:pPr>
    <w:rPr>
      <w:sz w:val="20"/>
      <w:szCs w:val="20"/>
    </w:rPr>
  </w:style>
  <w:style w:type="character" w:customStyle="1" w:styleId="ad">
    <w:name w:val="Текст примечания Знак"/>
    <w:basedOn w:val="a0"/>
    <w:link w:val="ac"/>
    <w:uiPriority w:val="99"/>
    <w:semiHidden/>
    <w:rsid w:val="000A7CC2"/>
    <w:rPr>
      <w:rFonts w:ascii="Calibri" w:eastAsia="Calibri" w:hAnsi="Calibri" w:cs="Times New Roman"/>
      <w:sz w:val="20"/>
      <w:szCs w:val="20"/>
    </w:rPr>
  </w:style>
  <w:style w:type="paragraph" w:styleId="ae">
    <w:name w:val="annotation subject"/>
    <w:basedOn w:val="ac"/>
    <w:next w:val="ac"/>
    <w:link w:val="af"/>
    <w:uiPriority w:val="99"/>
    <w:semiHidden/>
    <w:unhideWhenUsed/>
    <w:rsid w:val="000A7CC2"/>
    <w:rPr>
      <w:b/>
      <w:bCs/>
    </w:rPr>
  </w:style>
  <w:style w:type="character" w:customStyle="1" w:styleId="af">
    <w:name w:val="Тема примечания Знак"/>
    <w:basedOn w:val="ad"/>
    <w:link w:val="ae"/>
    <w:uiPriority w:val="99"/>
    <w:semiHidden/>
    <w:rsid w:val="000A7CC2"/>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93E"/>
    <w:pPr>
      <w:spacing w:after="200" w:line="276" w:lineRule="auto"/>
    </w:pPr>
    <w:rPr>
      <w:rFonts w:ascii="Calibri" w:eastAsia="Calibri" w:hAnsi="Calibri" w:cs="Times New Roman"/>
    </w:rPr>
  </w:style>
  <w:style w:type="paragraph" w:styleId="1">
    <w:name w:val="heading 1"/>
    <w:basedOn w:val="a"/>
    <w:next w:val="a"/>
    <w:link w:val="10"/>
    <w:qFormat/>
    <w:rsid w:val="004B393E"/>
    <w:pPr>
      <w:keepNext/>
      <w:spacing w:after="0" w:line="240" w:lineRule="auto"/>
      <w:outlineLvl w:val="0"/>
    </w:pPr>
    <w:rPr>
      <w:rFonts w:ascii="Times New Roman" w:eastAsia="Times New Roman" w:hAnsi="Times New Roman"/>
      <w:kern w:val="28"/>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93E"/>
    <w:pPr>
      <w:ind w:left="720"/>
      <w:contextualSpacing/>
    </w:pPr>
  </w:style>
  <w:style w:type="paragraph" w:styleId="a4">
    <w:name w:val="Body Text"/>
    <w:basedOn w:val="a"/>
    <w:link w:val="a5"/>
    <w:uiPriority w:val="99"/>
    <w:rsid w:val="004B393E"/>
    <w:pPr>
      <w:autoSpaceDE w:val="0"/>
      <w:autoSpaceDN w:val="0"/>
      <w:spacing w:after="0" w:line="240" w:lineRule="auto"/>
      <w:jc w:val="both"/>
    </w:pPr>
    <w:rPr>
      <w:rFonts w:ascii="Times New Roman" w:eastAsia="Times New Roman" w:hAnsi="Times New Roman"/>
      <w:sz w:val="24"/>
      <w:szCs w:val="24"/>
      <w:lang w:eastAsia="ru-RU"/>
    </w:rPr>
  </w:style>
  <w:style w:type="character" w:customStyle="1" w:styleId="a5">
    <w:name w:val="Основной текст Знак"/>
    <w:basedOn w:val="a0"/>
    <w:link w:val="a4"/>
    <w:uiPriority w:val="99"/>
    <w:rsid w:val="004B393E"/>
    <w:rPr>
      <w:rFonts w:ascii="Times New Roman" w:eastAsia="Times New Roman" w:hAnsi="Times New Roman" w:cs="Times New Roman"/>
      <w:sz w:val="24"/>
      <w:szCs w:val="24"/>
      <w:lang w:eastAsia="ru-RU"/>
    </w:rPr>
  </w:style>
  <w:style w:type="character" w:styleId="a6">
    <w:name w:val="Hyperlink"/>
    <w:unhideWhenUsed/>
    <w:rsid w:val="004B393E"/>
    <w:rPr>
      <w:color w:val="0000FF"/>
      <w:u w:val="single"/>
    </w:rPr>
  </w:style>
  <w:style w:type="character" w:customStyle="1" w:styleId="10">
    <w:name w:val="Заголовок 1 Знак"/>
    <w:basedOn w:val="a0"/>
    <w:link w:val="1"/>
    <w:rsid w:val="004B393E"/>
    <w:rPr>
      <w:rFonts w:ascii="Times New Roman" w:eastAsia="Times New Roman" w:hAnsi="Times New Roman" w:cs="Times New Roman"/>
      <w:kern w:val="28"/>
      <w:sz w:val="32"/>
      <w:szCs w:val="20"/>
      <w:lang w:val="x-none" w:eastAsia="x-none"/>
    </w:rPr>
  </w:style>
  <w:style w:type="paragraph" w:customStyle="1" w:styleId="-">
    <w:name w:val="Контракт-раздел"/>
    <w:basedOn w:val="a"/>
    <w:rsid w:val="002B355E"/>
    <w:pPr>
      <w:keepNext/>
      <w:keepLines/>
      <w:numPr>
        <w:numId w:val="5"/>
      </w:numPr>
      <w:tabs>
        <w:tab w:val="clear" w:pos="1134"/>
      </w:tabs>
      <w:suppressAutoHyphens/>
      <w:spacing w:before="240" w:after="120" w:line="240" w:lineRule="auto"/>
      <w:ind w:firstLine="0"/>
      <w:jc w:val="center"/>
      <w:outlineLvl w:val="0"/>
    </w:pPr>
    <w:rPr>
      <w:rFonts w:ascii="Times New Roman" w:eastAsia="Times New Roman" w:hAnsi="Times New Roman"/>
      <w:b/>
      <w:snapToGrid w:val="0"/>
      <w:sz w:val="32"/>
      <w:szCs w:val="32"/>
      <w:lang w:eastAsia="ru-RU"/>
    </w:rPr>
  </w:style>
  <w:style w:type="paragraph" w:customStyle="1" w:styleId="-0">
    <w:name w:val="Контракт-пункт"/>
    <w:basedOn w:val="a"/>
    <w:rsid w:val="002B355E"/>
    <w:pPr>
      <w:numPr>
        <w:ilvl w:val="1"/>
        <w:numId w:val="5"/>
      </w:numPr>
      <w:spacing w:after="0" w:line="360" w:lineRule="auto"/>
      <w:jc w:val="both"/>
    </w:pPr>
    <w:rPr>
      <w:rFonts w:ascii="Times New Roman" w:eastAsia="Times New Roman" w:hAnsi="Times New Roman"/>
      <w:snapToGrid w:val="0"/>
      <w:sz w:val="28"/>
      <w:szCs w:val="20"/>
      <w:lang w:eastAsia="ru-RU"/>
    </w:rPr>
  </w:style>
  <w:style w:type="character" w:customStyle="1" w:styleId="11">
    <w:name w:val="Неразрешенное упоминание1"/>
    <w:basedOn w:val="a0"/>
    <w:uiPriority w:val="99"/>
    <w:semiHidden/>
    <w:unhideWhenUsed/>
    <w:rsid w:val="00662526"/>
    <w:rPr>
      <w:color w:val="605E5C"/>
      <w:shd w:val="clear" w:color="auto" w:fill="E1DFDD"/>
    </w:rPr>
  </w:style>
  <w:style w:type="paragraph" w:styleId="a7">
    <w:name w:val="Balloon Text"/>
    <w:basedOn w:val="a"/>
    <w:link w:val="a8"/>
    <w:uiPriority w:val="99"/>
    <w:semiHidden/>
    <w:unhideWhenUsed/>
    <w:rsid w:val="00255C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55C13"/>
    <w:rPr>
      <w:rFonts w:ascii="Tahoma" w:eastAsia="Calibri" w:hAnsi="Tahoma" w:cs="Tahoma"/>
      <w:sz w:val="16"/>
      <w:szCs w:val="16"/>
    </w:rPr>
  </w:style>
  <w:style w:type="character" w:customStyle="1" w:styleId="apple-converted-space">
    <w:name w:val="apple-converted-space"/>
    <w:rsid w:val="008C0832"/>
  </w:style>
  <w:style w:type="paragraph" w:styleId="a9">
    <w:name w:val="Title"/>
    <w:basedOn w:val="a"/>
    <w:link w:val="aa"/>
    <w:qFormat/>
    <w:rsid w:val="00F63401"/>
    <w:pPr>
      <w:widowControl w:val="0"/>
      <w:shd w:val="clear" w:color="auto" w:fill="FFFFFF"/>
      <w:autoSpaceDE w:val="0"/>
      <w:autoSpaceDN w:val="0"/>
      <w:adjustRightInd w:val="0"/>
      <w:spacing w:after="0" w:line="240" w:lineRule="auto"/>
      <w:ind w:right="72"/>
      <w:jc w:val="center"/>
    </w:pPr>
    <w:rPr>
      <w:rFonts w:ascii="Times New Roman" w:eastAsia="Times New Roman" w:hAnsi="Times New Roman"/>
      <w:b/>
      <w:bCs/>
      <w:color w:val="000000"/>
      <w:szCs w:val="24"/>
      <w:u w:val="single"/>
      <w:lang w:eastAsia="ru-RU"/>
    </w:rPr>
  </w:style>
  <w:style w:type="character" w:customStyle="1" w:styleId="aa">
    <w:name w:val="Название Знак"/>
    <w:basedOn w:val="a0"/>
    <w:link w:val="a9"/>
    <w:rsid w:val="00F63401"/>
    <w:rPr>
      <w:rFonts w:ascii="Times New Roman" w:eastAsia="Times New Roman" w:hAnsi="Times New Roman" w:cs="Times New Roman"/>
      <w:b/>
      <w:bCs/>
      <w:color w:val="000000"/>
      <w:szCs w:val="24"/>
      <w:u w:val="single"/>
      <w:shd w:val="clear" w:color="auto" w:fill="FFFFFF"/>
      <w:lang w:eastAsia="ru-RU"/>
    </w:rPr>
  </w:style>
  <w:style w:type="character" w:styleId="ab">
    <w:name w:val="annotation reference"/>
    <w:basedOn w:val="a0"/>
    <w:uiPriority w:val="99"/>
    <w:semiHidden/>
    <w:unhideWhenUsed/>
    <w:rsid w:val="000A7CC2"/>
    <w:rPr>
      <w:sz w:val="16"/>
      <w:szCs w:val="16"/>
    </w:rPr>
  </w:style>
  <w:style w:type="paragraph" w:styleId="ac">
    <w:name w:val="annotation text"/>
    <w:basedOn w:val="a"/>
    <w:link w:val="ad"/>
    <w:uiPriority w:val="99"/>
    <w:semiHidden/>
    <w:unhideWhenUsed/>
    <w:rsid w:val="000A7CC2"/>
    <w:pPr>
      <w:spacing w:line="240" w:lineRule="auto"/>
    </w:pPr>
    <w:rPr>
      <w:sz w:val="20"/>
      <w:szCs w:val="20"/>
    </w:rPr>
  </w:style>
  <w:style w:type="character" w:customStyle="1" w:styleId="ad">
    <w:name w:val="Текст примечания Знак"/>
    <w:basedOn w:val="a0"/>
    <w:link w:val="ac"/>
    <w:uiPriority w:val="99"/>
    <w:semiHidden/>
    <w:rsid w:val="000A7CC2"/>
    <w:rPr>
      <w:rFonts w:ascii="Calibri" w:eastAsia="Calibri" w:hAnsi="Calibri" w:cs="Times New Roman"/>
      <w:sz w:val="20"/>
      <w:szCs w:val="20"/>
    </w:rPr>
  </w:style>
  <w:style w:type="paragraph" w:styleId="ae">
    <w:name w:val="annotation subject"/>
    <w:basedOn w:val="ac"/>
    <w:next w:val="ac"/>
    <w:link w:val="af"/>
    <w:uiPriority w:val="99"/>
    <w:semiHidden/>
    <w:unhideWhenUsed/>
    <w:rsid w:val="000A7CC2"/>
    <w:rPr>
      <w:b/>
      <w:bCs/>
    </w:rPr>
  </w:style>
  <w:style w:type="character" w:customStyle="1" w:styleId="af">
    <w:name w:val="Тема примечания Знак"/>
    <w:basedOn w:val="ad"/>
    <w:link w:val="ae"/>
    <w:uiPriority w:val="99"/>
    <w:semiHidden/>
    <w:rsid w:val="000A7CC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063556">
      <w:bodyDiv w:val="1"/>
      <w:marLeft w:val="0"/>
      <w:marRight w:val="0"/>
      <w:marTop w:val="0"/>
      <w:marBottom w:val="0"/>
      <w:divBdr>
        <w:top w:val="none" w:sz="0" w:space="0" w:color="auto"/>
        <w:left w:val="none" w:sz="0" w:space="0" w:color="auto"/>
        <w:bottom w:val="none" w:sz="0" w:space="0" w:color="auto"/>
        <w:right w:val="none" w:sz="0" w:space="0" w:color="auto"/>
      </w:divBdr>
    </w:div>
    <w:div w:id="577133577">
      <w:bodyDiv w:val="1"/>
      <w:marLeft w:val="0"/>
      <w:marRight w:val="0"/>
      <w:marTop w:val="0"/>
      <w:marBottom w:val="0"/>
      <w:divBdr>
        <w:top w:val="none" w:sz="0" w:space="0" w:color="auto"/>
        <w:left w:val="none" w:sz="0" w:space="0" w:color="auto"/>
        <w:bottom w:val="none" w:sz="0" w:space="0" w:color="auto"/>
        <w:right w:val="none" w:sz="0" w:space="0" w:color="auto"/>
      </w:divBdr>
    </w:div>
    <w:div w:id="1700817093">
      <w:bodyDiv w:val="1"/>
      <w:marLeft w:val="0"/>
      <w:marRight w:val="0"/>
      <w:marTop w:val="0"/>
      <w:marBottom w:val="0"/>
      <w:divBdr>
        <w:top w:val="none" w:sz="0" w:space="0" w:color="auto"/>
        <w:left w:val="none" w:sz="0" w:space="0" w:color="auto"/>
        <w:bottom w:val="none" w:sz="0" w:space="0" w:color="auto"/>
        <w:right w:val="none" w:sz="0" w:space="0" w:color="auto"/>
      </w:divBdr>
      <w:divsChild>
        <w:div w:id="708143351">
          <w:marLeft w:val="0"/>
          <w:marRight w:val="0"/>
          <w:marTop w:val="0"/>
          <w:marBottom w:val="0"/>
          <w:divBdr>
            <w:top w:val="none" w:sz="0" w:space="0" w:color="auto"/>
            <w:left w:val="none" w:sz="0" w:space="0" w:color="auto"/>
            <w:bottom w:val="none" w:sz="0" w:space="0" w:color="auto"/>
            <w:right w:val="none" w:sz="0" w:space="0" w:color="auto"/>
          </w:divBdr>
          <w:divsChild>
            <w:div w:id="1527140005">
              <w:marLeft w:val="0"/>
              <w:marRight w:val="0"/>
              <w:marTop w:val="0"/>
              <w:marBottom w:val="0"/>
              <w:divBdr>
                <w:top w:val="none" w:sz="0" w:space="0" w:color="auto"/>
                <w:left w:val="none" w:sz="0" w:space="0" w:color="auto"/>
                <w:bottom w:val="none" w:sz="0" w:space="0" w:color="auto"/>
                <w:right w:val="none" w:sz="0" w:space="0" w:color="auto"/>
              </w:divBdr>
              <w:divsChild>
                <w:div w:id="32466940">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70474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6eb4e3d-08f9-4d8e-b33d-e86767917948">
      <Terms xmlns="http://schemas.microsoft.com/office/infopath/2007/PartnerControls"/>
    </lcf76f155ced4ddcb4097134ff3c332f>
    <_ip_UnifiedCompliancePolicyProperties xmlns="http://schemas.microsoft.com/sharepoint/v3" xsi:nil="true"/>
    <TaxCatchAll xmlns="afb760a9-f026-4663-a9ef-271723ebbb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9D8EA177307744891939E54F1816D17" ma:contentTypeVersion="19" ma:contentTypeDescription="Создание документа." ma:contentTypeScope="" ma:versionID="d3eabcc236e19149871356ab6a0a2d9c">
  <xsd:schema xmlns:xsd="http://www.w3.org/2001/XMLSchema" xmlns:xs="http://www.w3.org/2001/XMLSchema" xmlns:p="http://schemas.microsoft.com/office/2006/metadata/properties" xmlns:ns1="http://schemas.microsoft.com/sharepoint/v3" xmlns:ns2="36eb4e3d-08f9-4d8e-b33d-e86767917948" xmlns:ns3="afb760a9-f026-4663-a9ef-271723ebbb3f" targetNamespace="http://schemas.microsoft.com/office/2006/metadata/properties" ma:root="true" ma:fieldsID="72755352fc9152a5d8b77d4030f32620" ns1:_="" ns2:_="" ns3:_="">
    <xsd:import namespace="http://schemas.microsoft.com/sharepoint/v3"/>
    <xsd:import namespace="36eb4e3d-08f9-4d8e-b33d-e86767917948"/>
    <xsd:import namespace="afb760a9-f026-4663-a9ef-271723ebbb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20"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b4e3d-08f9-4d8e-b33d-e86767917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Теги изображений" ma:readOnly="false" ma:fieldId="{5cf76f15-5ced-4ddc-b409-7134ff3c332f}" ma:taxonomyMulti="true" ma:sspId="4f07c6e2-fc3f-45d0-8fcb-5a62beaabe8f"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b760a9-f026-4663-a9ef-271723ebbb3f" elementFormDefault="qualified">
    <xsd:import namespace="http://schemas.microsoft.com/office/2006/documentManagement/types"/>
    <xsd:import namespace="http://schemas.microsoft.com/office/infopath/2007/PartnerControls"/>
    <xsd:element name="SharedWithUsers" ma:index="17"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Совместно с подробностями" ma:internalName="SharedWithDetails" ma:readOnly="true">
      <xsd:simpleType>
        <xsd:restriction base="dms:Note">
          <xsd:maxLength value="255"/>
        </xsd:restriction>
      </xsd:simpleType>
    </xsd:element>
    <xsd:element name="TaxCatchAll" ma:index="24" nillable="true" ma:displayName="Taxonomy Catch All Column" ma:hidden="true" ma:list="{9744e98d-930d-4ac2-af9d-751847003b8b}" ma:internalName="TaxCatchAll" ma:showField="CatchAllData" ma:web="afb760a9-f026-4663-a9ef-271723ebb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71C1D-A5A7-4851-9DF8-84B484F7CAC5}">
  <ds:schemaRefs>
    <ds:schemaRef ds:uri="http://schemas.microsoft.com/office/2006/metadata/properties"/>
    <ds:schemaRef ds:uri="http://schemas.microsoft.com/office/infopath/2007/PartnerControls"/>
    <ds:schemaRef ds:uri="http://schemas.microsoft.com/sharepoint/v3"/>
    <ds:schemaRef ds:uri="36eb4e3d-08f9-4d8e-b33d-e86767917948"/>
    <ds:schemaRef ds:uri="afb760a9-f026-4663-a9ef-271723ebbb3f"/>
  </ds:schemaRefs>
</ds:datastoreItem>
</file>

<file path=customXml/itemProps2.xml><?xml version="1.0" encoding="utf-8"?>
<ds:datastoreItem xmlns:ds="http://schemas.openxmlformats.org/officeDocument/2006/customXml" ds:itemID="{4F035ADA-7377-4382-AE10-F8AE2E0AD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eb4e3d-08f9-4d8e-b33d-e86767917948"/>
    <ds:schemaRef ds:uri="afb760a9-f026-4663-a9ef-271723ebb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3FAEC8-365D-491C-881C-2612D03AE9A6}">
  <ds:schemaRefs>
    <ds:schemaRef ds:uri="http://schemas.microsoft.com/sharepoint/v3/contenttype/forms"/>
  </ds:schemaRefs>
</ds:datastoreItem>
</file>

<file path=customXml/itemProps4.xml><?xml version="1.0" encoding="utf-8"?>
<ds:datastoreItem xmlns:ds="http://schemas.openxmlformats.org/officeDocument/2006/customXml" ds:itemID="{6D8BACE5-A10C-4BAD-8B8D-9A6001A6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3113</Words>
  <Characters>17745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IREA</Company>
  <LinksUpToDate>false</LinksUpToDate>
  <CharactersWithSpaces>20817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Панкратов Илья</dc:creator>
  <cp:lastModifiedBy>Поддубиков АВ</cp:lastModifiedBy>
  <cp:revision>2</cp:revision>
  <cp:lastPrinted>2023-11-21T13:31:00Z</cp:lastPrinted>
  <dcterms:created xsi:type="dcterms:W3CDTF">2024-10-30T09:35:00Z</dcterms:created>
  <dcterms:modified xsi:type="dcterms:W3CDTF">2024-10-30T09:35:00Z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0x01010069D8EA177307744891939E54F1816D17</vt:lpwstr>
  </property>
  <property fmtid="{D5CDD505-2E9C-101B-9397-08002B2CF9AE}" pid="3" name="MediaServiceImageTags">
    <vt:lpwstr/>
  </property>
</Properties>
</file>